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43" w:rsidRPr="00E15108" w:rsidRDefault="000F3E43" w:rsidP="00A42438">
      <w:pPr>
        <w:autoSpaceDE w:val="0"/>
        <w:autoSpaceDN w:val="0"/>
        <w:adjustRightInd w:val="0"/>
        <w:jc w:val="center"/>
        <w:rPr>
          <w:b/>
          <w:snapToGrid w:val="0"/>
          <w:color w:val="FF0000"/>
          <w:sz w:val="24"/>
          <w:szCs w:val="24"/>
          <w:lang w:val="fr-FR"/>
        </w:rPr>
      </w:pPr>
    </w:p>
    <w:p w:rsidR="00797B56" w:rsidRPr="00C46BD5" w:rsidRDefault="00454DB9" w:rsidP="00A42438">
      <w:pPr>
        <w:autoSpaceDE w:val="0"/>
        <w:autoSpaceDN w:val="0"/>
        <w:adjustRightInd w:val="0"/>
        <w:jc w:val="center"/>
        <w:rPr>
          <w:b/>
          <w:iCs/>
          <w:noProof/>
          <w:sz w:val="24"/>
          <w:szCs w:val="24"/>
        </w:rPr>
      </w:pPr>
      <w:r w:rsidRPr="00C46BD5">
        <w:rPr>
          <w:b/>
          <w:snapToGrid w:val="0"/>
          <w:sz w:val="24"/>
          <w:szCs w:val="24"/>
          <w:lang w:val="fr-FR"/>
        </w:rPr>
        <w:t>CONTRACT DE PRESTĂRI S</w:t>
      </w:r>
      <w:r w:rsidRPr="00C46BD5">
        <w:rPr>
          <w:b/>
          <w:iCs/>
          <w:noProof/>
          <w:sz w:val="24"/>
          <w:szCs w:val="24"/>
        </w:rPr>
        <w:t xml:space="preserve">ERVICII </w:t>
      </w:r>
    </w:p>
    <w:p w:rsidR="00E85D58" w:rsidRPr="00C46BD5" w:rsidRDefault="00E85D58" w:rsidP="00891406">
      <w:pPr>
        <w:jc w:val="center"/>
        <w:rPr>
          <w:snapToGrid w:val="0"/>
          <w:sz w:val="24"/>
          <w:szCs w:val="24"/>
          <w:lang w:val="fr-FR"/>
        </w:rPr>
      </w:pPr>
    </w:p>
    <w:p w:rsidR="006B7EF7" w:rsidRPr="00C46BD5" w:rsidRDefault="00933850" w:rsidP="00DA6EE7">
      <w:pPr>
        <w:jc w:val="center"/>
        <w:rPr>
          <w:b/>
          <w:snapToGrid w:val="0"/>
          <w:sz w:val="24"/>
          <w:szCs w:val="24"/>
          <w:lang w:val="fr-FR"/>
        </w:rPr>
      </w:pPr>
      <w:r w:rsidRPr="00C46BD5">
        <w:rPr>
          <w:snapToGrid w:val="0"/>
          <w:sz w:val="24"/>
          <w:szCs w:val="24"/>
          <w:lang w:val="fr-FR"/>
        </w:rPr>
        <w:t xml:space="preserve">     </w:t>
      </w:r>
      <w:r w:rsidR="00E85D58" w:rsidRPr="00C46BD5">
        <w:rPr>
          <w:b/>
          <w:snapToGrid w:val="0"/>
          <w:sz w:val="24"/>
          <w:szCs w:val="24"/>
          <w:lang w:val="fr-FR"/>
        </w:rPr>
        <w:t>Nr</w:t>
      </w:r>
      <w:r w:rsidR="00A42438" w:rsidRPr="00C46BD5">
        <w:rPr>
          <w:b/>
          <w:snapToGrid w:val="0"/>
          <w:sz w:val="24"/>
          <w:szCs w:val="24"/>
          <w:lang w:val="fr-FR"/>
        </w:rPr>
        <w:t>.__________</w:t>
      </w:r>
      <w:r w:rsidR="00906A40" w:rsidRPr="00C46BD5">
        <w:rPr>
          <w:b/>
          <w:snapToGrid w:val="0"/>
          <w:sz w:val="24"/>
          <w:szCs w:val="24"/>
          <w:lang w:val="fr-FR"/>
        </w:rPr>
        <w:t>__</w:t>
      </w:r>
      <w:r w:rsidR="00A42438" w:rsidRPr="00C46BD5">
        <w:rPr>
          <w:b/>
          <w:snapToGrid w:val="0"/>
          <w:sz w:val="24"/>
          <w:szCs w:val="24"/>
          <w:lang w:val="fr-FR"/>
        </w:rPr>
        <w:t>_</w:t>
      </w:r>
      <w:r w:rsidR="00BF1668" w:rsidRPr="00C46BD5">
        <w:rPr>
          <w:b/>
          <w:snapToGrid w:val="0"/>
          <w:sz w:val="24"/>
          <w:szCs w:val="24"/>
          <w:lang w:val="fr-FR"/>
        </w:rPr>
        <w:t xml:space="preserve"> </w:t>
      </w:r>
      <w:r w:rsidR="00E85D58" w:rsidRPr="00C46BD5">
        <w:rPr>
          <w:b/>
          <w:snapToGrid w:val="0"/>
          <w:sz w:val="24"/>
          <w:szCs w:val="24"/>
          <w:lang w:val="fr-FR"/>
        </w:rPr>
        <w:t>din</w:t>
      </w:r>
      <w:r w:rsidR="00BF1668" w:rsidRPr="00C46BD5">
        <w:rPr>
          <w:b/>
          <w:snapToGrid w:val="0"/>
          <w:sz w:val="24"/>
          <w:szCs w:val="24"/>
          <w:lang w:val="fr-FR"/>
        </w:rPr>
        <w:t xml:space="preserve"> </w:t>
      </w:r>
      <w:r w:rsidR="00E85D58" w:rsidRPr="00C46BD5">
        <w:rPr>
          <w:b/>
          <w:snapToGrid w:val="0"/>
          <w:sz w:val="24"/>
          <w:szCs w:val="24"/>
          <w:lang w:val="fr-FR"/>
        </w:rPr>
        <w:t xml:space="preserve"> </w:t>
      </w:r>
      <w:r w:rsidR="00C352C1" w:rsidRPr="00C46BD5">
        <w:rPr>
          <w:b/>
          <w:snapToGrid w:val="0"/>
          <w:sz w:val="24"/>
          <w:szCs w:val="24"/>
          <w:lang w:val="fr-FR"/>
        </w:rPr>
        <w:t>___________</w:t>
      </w:r>
      <w:r w:rsidR="00906A40" w:rsidRPr="00C46BD5">
        <w:rPr>
          <w:b/>
          <w:snapToGrid w:val="0"/>
          <w:sz w:val="24"/>
          <w:szCs w:val="24"/>
          <w:lang w:val="fr-FR"/>
        </w:rPr>
        <w:t>__</w:t>
      </w:r>
      <w:r w:rsidR="00C352C1" w:rsidRPr="00C46BD5">
        <w:rPr>
          <w:b/>
          <w:snapToGrid w:val="0"/>
          <w:sz w:val="24"/>
          <w:szCs w:val="24"/>
          <w:lang w:val="fr-FR"/>
        </w:rPr>
        <w:t>_</w:t>
      </w:r>
    </w:p>
    <w:p w:rsidR="00BF1668" w:rsidRPr="00C46BD5" w:rsidRDefault="00BF1668" w:rsidP="00E85D58">
      <w:pPr>
        <w:jc w:val="both"/>
        <w:rPr>
          <w:snapToGrid w:val="0"/>
          <w:sz w:val="24"/>
          <w:szCs w:val="24"/>
          <w:lang w:val="fr-FR"/>
        </w:rPr>
      </w:pPr>
    </w:p>
    <w:p w:rsidR="002D4DA1" w:rsidRPr="00C46BD5" w:rsidRDefault="002D4DA1" w:rsidP="00E85D58">
      <w:pPr>
        <w:jc w:val="both"/>
        <w:rPr>
          <w:snapToGrid w:val="0"/>
          <w:sz w:val="24"/>
          <w:szCs w:val="24"/>
          <w:lang w:val="fr-FR"/>
        </w:rPr>
      </w:pPr>
    </w:p>
    <w:p w:rsidR="00104195" w:rsidRPr="00C46BD5" w:rsidRDefault="00892B1E" w:rsidP="00104195">
      <w:pPr>
        <w:jc w:val="both"/>
        <w:outlineLvl w:val="0"/>
        <w:rPr>
          <w:b/>
          <w:sz w:val="24"/>
          <w:szCs w:val="24"/>
        </w:rPr>
      </w:pPr>
      <w:r w:rsidRPr="00C46BD5">
        <w:rPr>
          <w:b/>
          <w:sz w:val="24"/>
          <w:szCs w:val="24"/>
        </w:rPr>
        <w:t xml:space="preserve">1. </w:t>
      </w:r>
      <w:proofErr w:type="gramStart"/>
      <w:r w:rsidRPr="00C46BD5">
        <w:rPr>
          <w:b/>
          <w:sz w:val="24"/>
          <w:szCs w:val="24"/>
        </w:rPr>
        <w:t>Preambul</w:t>
      </w:r>
      <w:r w:rsidR="00104195" w:rsidRPr="00C46BD5">
        <w:rPr>
          <w:b/>
          <w:sz w:val="24"/>
          <w:szCs w:val="24"/>
        </w:rPr>
        <w:t xml:space="preserve"> :</w:t>
      </w:r>
      <w:proofErr w:type="gramEnd"/>
    </w:p>
    <w:p w:rsidR="00104195" w:rsidRPr="00C46BD5" w:rsidRDefault="00892B1E" w:rsidP="00104195">
      <w:pPr>
        <w:pStyle w:val="Default"/>
        <w:ind w:firstLine="720"/>
        <w:jc w:val="both"/>
        <w:rPr>
          <w:color w:val="auto"/>
        </w:rPr>
      </w:pPr>
      <w:r w:rsidRPr="00C46BD5">
        <w:rPr>
          <w:color w:val="auto"/>
        </w:rPr>
        <w:t xml:space="preserve">Prezentul contract de achiziție publică </w:t>
      </w:r>
      <w:r w:rsidR="00C306F9" w:rsidRPr="00C46BD5">
        <w:rPr>
          <w:color w:val="auto"/>
        </w:rPr>
        <w:t xml:space="preserve">s-a încheiat </w:t>
      </w:r>
      <w:r w:rsidR="00DD61C5" w:rsidRPr="00C46BD5">
        <w:rPr>
          <w:color w:val="auto"/>
        </w:rPr>
        <w:t>î</w:t>
      </w:r>
      <w:r w:rsidR="00104195" w:rsidRPr="00C46BD5">
        <w:rPr>
          <w:color w:val="auto"/>
        </w:rPr>
        <w:t>n temeiul</w:t>
      </w:r>
      <w:r w:rsidR="00104195" w:rsidRPr="00C46BD5">
        <w:rPr>
          <w:b/>
          <w:bCs/>
          <w:color w:val="auto"/>
        </w:rPr>
        <w:t xml:space="preserve"> </w:t>
      </w:r>
      <w:r w:rsidR="00104195" w:rsidRPr="00C46BD5">
        <w:rPr>
          <w:color w:val="auto"/>
        </w:rPr>
        <w:t>Legii nr. 98/2016 privind achizițiile publice și a H</w:t>
      </w:r>
      <w:r w:rsidR="00CF7E38" w:rsidRPr="00C46BD5">
        <w:rPr>
          <w:color w:val="auto"/>
        </w:rPr>
        <w:t>.</w:t>
      </w:r>
      <w:r w:rsidR="00104195" w:rsidRPr="00C46BD5">
        <w:rPr>
          <w:color w:val="auto"/>
        </w:rPr>
        <w:t>G</w:t>
      </w:r>
      <w:r w:rsidR="00CF7E38" w:rsidRPr="00C46BD5">
        <w:rPr>
          <w:color w:val="auto"/>
        </w:rPr>
        <w:t>.</w:t>
      </w:r>
      <w:r w:rsidR="00104195" w:rsidRPr="00C46BD5">
        <w:rPr>
          <w:color w:val="auto"/>
        </w:rPr>
        <w:t xml:space="preserve"> nr. 395/2016 pentru aprobarea Normelor metodolgice de aplicare a prevederilor referitoare la atribuirea contractului de achiziţie publică/acordului-cadru</w:t>
      </w:r>
      <w:r w:rsidR="00DD61C5" w:rsidRPr="00C46BD5">
        <w:rPr>
          <w:color w:val="auto"/>
        </w:rPr>
        <w:t xml:space="preserve"> din Legea nr.98/2016 privind achizițiile publice</w:t>
      </w:r>
      <w:r w:rsidR="00151269" w:rsidRPr="00C46BD5">
        <w:rPr>
          <w:color w:val="auto"/>
        </w:rPr>
        <w:t xml:space="preserve"> .</w:t>
      </w:r>
    </w:p>
    <w:p w:rsidR="00AA4B2C" w:rsidRPr="00E15108" w:rsidRDefault="00AA4B2C" w:rsidP="00104195">
      <w:pPr>
        <w:jc w:val="both"/>
        <w:rPr>
          <w:b/>
          <w:color w:val="FF0000"/>
          <w:sz w:val="24"/>
          <w:szCs w:val="24"/>
        </w:rPr>
      </w:pPr>
    </w:p>
    <w:p w:rsidR="00104195" w:rsidRPr="00C46BD5" w:rsidRDefault="00104195" w:rsidP="00104195">
      <w:pPr>
        <w:jc w:val="both"/>
        <w:rPr>
          <w:b/>
          <w:sz w:val="24"/>
          <w:szCs w:val="24"/>
        </w:rPr>
      </w:pPr>
      <w:r w:rsidRPr="00C46BD5">
        <w:rPr>
          <w:b/>
          <w:sz w:val="24"/>
          <w:szCs w:val="24"/>
        </w:rPr>
        <w:t xml:space="preserve">Între: </w:t>
      </w:r>
    </w:p>
    <w:p w:rsidR="002E4A8E" w:rsidRPr="00E15108" w:rsidRDefault="002E4A8E" w:rsidP="002E4A8E">
      <w:pPr>
        <w:pStyle w:val="Default"/>
        <w:rPr>
          <w:color w:val="FF0000"/>
        </w:rPr>
      </w:pPr>
    </w:p>
    <w:p w:rsidR="003E0955" w:rsidRPr="003E0955" w:rsidRDefault="003E0955" w:rsidP="003E0955">
      <w:pPr>
        <w:spacing w:line="276" w:lineRule="auto"/>
        <w:ind w:firstLine="720"/>
        <w:jc w:val="both"/>
        <w:rPr>
          <w:sz w:val="24"/>
          <w:szCs w:val="24"/>
        </w:rPr>
      </w:pPr>
      <w:r w:rsidRPr="003E0955">
        <w:rPr>
          <w:b/>
          <w:bCs/>
          <w:sz w:val="24"/>
          <w:szCs w:val="24"/>
        </w:rPr>
        <w:t>JUDEŢUL IALOMIŢA</w:t>
      </w:r>
      <w:r w:rsidRPr="003E0955">
        <w:rPr>
          <w:sz w:val="24"/>
          <w:szCs w:val="24"/>
        </w:rPr>
        <w:t xml:space="preserve">, persoană juridică de drept public cu sediul în Municipiul Slobozia, Bulevardul Chimiei, nr.21, jud. </w:t>
      </w:r>
      <w:proofErr w:type="gramStart"/>
      <w:r w:rsidRPr="003E0955">
        <w:rPr>
          <w:sz w:val="24"/>
          <w:szCs w:val="24"/>
        </w:rPr>
        <w:t>Ialomiţa, telefon nr.</w:t>
      </w:r>
      <w:proofErr w:type="gramEnd"/>
      <w:r w:rsidRPr="003E0955">
        <w:rPr>
          <w:sz w:val="24"/>
          <w:szCs w:val="24"/>
        </w:rPr>
        <w:t xml:space="preserve"> </w:t>
      </w:r>
      <w:proofErr w:type="gramStart"/>
      <w:r w:rsidRPr="003E0955">
        <w:rPr>
          <w:sz w:val="24"/>
          <w:szCs w:val="24"/>
        </w:rPr>
        <w:t>+40 243.230.200;</w:t>
      </w:r>
      <w:proofErr w:type="gramEnd"/>
      <w:r w:rsidRPr="003E0955">
        <w:rPr>
          <w:sz w:val="24"/>
          <w:szCs w:val="24"/>
        </w:rPr>
        <w:t xml:space="preserve"> +40 243.230.201, fax nr. +40 243.230.250; +40 243.232.100; cod fiscal 4231776, cod IBAN nr. ……………………..   deschis la Trezoreria Municipiului Slobozia, cod poştal 920032, e-mail: </w:t>
      </w:r>
      <w:hyperlink r:id="rId8" w:history="1">
        <w:r w:rsidRPr="003E0955">
          <w:rPr>
            <w:rStyle w:val="Hyperlink"/>
            <w:color w:val="auto"/>
            <w:sz w:val="24"/>
            <w:szCs w:val="24"/>
          </w:rPr>
          <w:t>cji@cicnet.ro</w:t>
        </w:r>
      </w:hyperlink>
      <w:r w:rsidRPr="003E0955">
        <w:rPr>
          <w:sz w:val="24"/>
          <w:szCs w:val="24"/>
        </w:rPr>
        <w:t xml:space="preserve">, reprezentat prin domnul </w:t>
      </w:r>
      <w:r w:rsidRPr="003E0955">
        <w:rPr>
          <w:b/>
          <w:bCs/>
          <w:sz w:val="24"/>
          <w:szCs w:val="24"/>
        </w:rPr>
        <w:t>Marian Pavel, Preşedinte al Consiliului Judeţean Ialomiţa</w:t>
      </w:r>
      <w:r w:rsidRPr="003E0955">
        <w:rPr>
          <w:sz w:val="24"/>
          <w:szCs w:val="24"/>
        </w:rPr>
        <w:t xml:space="preserve">, în calitate de </w:t>
      </w:r>
      <w:r w:rsidRPr="003E0955">
        <w:rPr>
          <w:b/>
          <w:sz w:val="24"/>
          <w:szCs w:val="24"/>
        </w:rPr>
        <w:t>ACHIZITOR</w:t>
      </w:r>
      <w:r w:rsidRPr="003E0955">
        <w:rPr>
          <w:sz w:val="24"/>
          <w:szCs w:val="24"/>
        </w:rPr>
        <w:t xml:space="preserve">  pe de o parte, </w:t>
      </w:r>
    </w:p>
    <w:p w:rsidR="00DC45B6" w:rsidRPr="00E15108" w:rsidRDefault="00DC45B6" w:rsidP="002E4A8E">
      <w:pPr>
        <w:pStyle w:val="Default"/>
        <w:jc w:val="both"/>
        <w:rPr>
          <w:color w:val="FF0000"/>
        </w:rPr>
      </w:pPr>
    </w:p>
    <w:p w:rsidR="002E4A8E" w:rsidRPr="003E0955" w:rsidRDefault="002E4A8E" w:rsidP="002E4A8E">
      <w:pPr>
        <w:pStyle w:val="Default"/>
        <w:rPr>
          <w:b/>
          <w:bCs/>
          <w:color w:val="auto"/>
        </w:rPr>
      </w:pPr>
      <w:r w:rsidRPr="003E0955">
        <w:rPr>
          <w:b/>
          <w:bCs/>
          <w:color w:val="auto"/>
        </w:rPr>
        <w:t xml:space="preserve">şi </w:t>
      </w:r>
    </w:p>
    <w:p w:rsidR="00DC45B6" w:rsidRPr="00E15108" w:rsidRDefault="00DC45B6" w:rsidP="002E4A8E">
      <w:pPr>
        <w:pStyle w:val="Default"/>
        <w:rPr>
          <w:color w:val="FF0000"/>
        </w:rPr>
      </w:pPr>
    </w:p>
    <w:p w:rsidR="002E4A8E" w:rsidRPr="003E0955" w:rsidRDefault="002E4A8E" w:rsidP="002E4A8E">
      <w:pPr>
        <w:pStyle w:val="Default"/>
        <w:ind w:firstLine="720"/>
        <w:jc w:val="both"/>
        <w:rPr>
          <w:color w:val="auto"/>
        </w:rPr>
      </w:pPr>
      <w:r w:rsidRPr="003E0955">
        <w:rPr>
          <w:b/>
          <w:bCs/>
          <w:color w:val="auto"/>
        </w:rPr>
        <w:t>SC_______________S.R.L</w:t>
      </w:r>
      <w:r w:rsidRPr="003E0955">
        <w:rPr>
          <w:color w:val="auto"/>
        </w:rPr>
        <w:t xml:space="preserve">. cu sediul social în _______________________, </w:t>
      </w:r>
    </w:p>
    <w:p w:rsidR="00E85D58" w:rsidRPr="00C46BD5" w:rsidRDefault="002E4A8E" w:rsidP="002E4A8E">
      <w:pPr>
        <w:jc w:val="both"/>
        <w:rPr>
          <w:sz w:val="24"/>
          <w:szCs w:val="24"/>
        </w:rPr>
      </w:pPr>
      <w:r w:rsidRPr="00C46BD5">
        <w:rPr>
          <w:sz w:val="24"/>
          <w:szCs w:val="24"/>
        </w:rPr>
        <w:t>cod poşta__________, înregistrată la Registrul Comerţului ___________, cod fiscal __________, tel. _______________ ; fax _____________ cod IBAN________________, deschis la _____________, reprezentată prin ____________________, având funcţia de ____________, în calitate de Prestator, pe de altă parte.</w:t>
      </w:r>
    </w:p>
    <w:p w:rsidR="002E4A8E" w:rsidRPr="00E15108" w:rsidRDefault="002E4A8E" w:rsidP="002E4A8E">
      <w:pPr>
        <w:jc w:val="both"/>
        <w:rPr>
          <w:color w:val="FF0000"/>
          <w:sz w:val="24"/>
          <w:szCs w:val="24"/>
          <w:lang w:val="es-ES"/>
        </w:rPr>
      </w:pPr>
    </w:p>
    <w:p w:rsidR="002F28AD" w:rsidRPr="003E0955" w:rsidRDefault="002F28AD" w:rsidP="002F28AD">
      <w:pPr>
        <w:jc w:val="both"/>
        <w:rPr>
          <w:b/>
          <w:sz w:val="24"/>
          <w:szCs w:val="24"/>
        </w:rPr>
      </w:pPr>
      <w:r w:rsidRPr="003E0955">
        <w:rPr>
          <w:rStyle w:val="punct1"/>
          <w:bCs/>
          <w:color w:val="auto"/>
          <w:sz w:val="24"/>
          <w:szCs w:val="24"/>
        </w:rPr>
        <w:t>2.</w:t>
      </w:r>
      <w:r w:rsidRPr="003E0955">
        <w:rPr>
          <w:b/>
          <w:sz w:val="24"/>
          <w:szCs w:val="24"/>
        </w:rPr>
        <w:t xml:space="preserve"> Definiţii </w:t>
      </w:r>
      <w:bookmarkStart w:id="0" w:name="tree#1772"/>
      <w:bookmarkEnd w:id="0"/>
    </w:p>
    <w:p w:rsidR="002F28AD" w:rsidRPr="003E0955" w:rsidRDefault="002F28AD" w:rsidP="002F28AD">
      <w:pPr>
        <w:jc w:val="both"/>
        <w:rPr>
          <w:sz w:val="24"/>
          <w:szCs w:val="24"/>
        </w:rPr>
      </w:pPr>
      <w:r w:rsidRPr="003E0955">
        <w:rPr>
          <w:rStyle w:val="punct1"/>
          <w:bCs/>
          <w:color w:val="auto"/>
          <w:sz w:val="24"/>
          <w:szCs w:val="24"/>
        </w:rPr>
        <w:t>2.1.</w:t>
      </w:r>
      <w:r w:rsidRPr="003E0955">
        <w:rPr>
          <w:sz w:val="24"/>
          <w:szCs w:val="24"/>
        </w:rPr>
        <w:t xml:space="preserve"> - În prezentul contract următorii termeni vor fi interpretaţi astfel: </w:t>
      </w:r>
      <w:bookmarkStart w:id="1" w:name="tree#1773"/>
      <w:bookmarkEnd w:id="1"/>
    </w:p>
    <w:p w:rsidR="00D649D1" w:rsidRPr="003E0955" w:rsidRDefault="00D649D1" w:rsidP="00963352">
      <w:pPr>
        <w:pStyle w:val="ListParagraph"/>
        <w:numPr>
          <w:ilvl w:val="0"/>
          <w:numId w:val="25"/>
        </w:numPr>
        <w:jc w:val="both"/>
      </w:pPr>
      <w:r w:rsidRPr="003E0955">
        <w:rPr>
          <w:b/>
        </w:rPr>
        <w:t>contract</w:t>
      </w:r>
      <w:r w:rsidRPr="003E0955">
        <w:t xml:space="preserve"> - prezentul contract şi toate anexele sale; </w:t>
      </w:r>
      <w:bookmarkStart w:id="2" w:name="tree#1774"/>
    </w:p>
    <w:p w:rsidR="00D649D1" w:rsidRPr="003E0955" w:rsidRDefault="00D649D1" w:rsidP="00963352">
      <w:pPr>
        <w:pStyle w:val="ListParagraph"/>
        <w:numPr>
          <w:ilvl w:val="0"/>
          <w:numId w:val="25"/>
        </w:numPr>
        <w:jc w:val="both"/>
      </w:pPr>
      <w:r w:rsidRPr="003E0955">
        <w:rPr>
          <w:b/>
        </w:rPr>
        <w:t>achizitor şi prestator</w:t>
      </w:r>
      <w:r w:rsidRPr="003E0955">
        <w:t xml:space="preserve"> - părţile contractante, aşa cum sunt acestea numite în prezentul contract; </w:t>
      </w:r>
      <w:bookmarkStart w:id="3" w:name="tree#1775"/>
      <w:bookmarkEnd w:id="2"/>
    </w:p>
    <w:p w:rsidR="00D649D1" w:rsidRPr="003E0955" w:rsidRDefault="00D649D1" w:rsidP="00963352">
      <w:pPr>
        <w:pStyle w:val="ListParagraph"/>
        <w:numPr>
          <w:ilvl w:val="0"/>
          <w:numId w:val="25"/>
        </w:numPr>
        <w:jc w:val="both"/>
      </w:pPr>
      <w:r w:rsidRPr="003E0955">
        <w:rPr>
          <w:b/>
        </w:rPr>
        <w:t>preţul contractului</w:t>
      </w:r>
      <w:r w:rsidRPr="003E0955">
        <w:t xml:space="preserve"> - preţul plătibil prestatorului de către beneficiar, în baza contractului, pentru îndeplinirea integrală şi corespunzătoare a tuturor obligaţiilor asumate prin contract; </w:t>
      </w:r>
      <w:bookmarkStart w:id="4" w:name="tree#1776"/>
      <w:bookmarkEnd w:id="3"/>
    </w:p>
    <w:p w:rsidR="00D649D1" w:rsidRPr="003E0955" w:rsidRDefault="00D649D1" w:rsidP="00963352">
      <w:pPr>
        <w:pStyle w:val="ListParagraph"/>
        <w:numPr>
          <w:ilvl w:val="0"/>
          <w:numId w:val="25"/>
        </w:numPr>
        <w:jc w:val="both"/>
      </w:pPr>
      <w:r w:rsidRPr="003E0955">
        <w:rPr>
          <w:b/>
        </w:rPr>
        <w:t>servicii</w:t>
      </w:r>
      <w:r w:rsidRPr="003E0955">
        <w:t xml:space="preserve"> - activităţile a căror prestare face obiectul contractului; </w:t>
      </w:r>
      <w:bookmarkStart w:id="5" w:name="tree#1777"/>
      <w:bookmarkEnd w:id="4"/>
    </w:p>
    <w:p w:rsidR="00D649D1" w:rsidRPr="003E0955" w:rsidRDefault="00D649D1" w:rsidP="00963352">
      <w:pPr>
        <w:pStyle w:val="ListParagraph"/>
        <w:numPr>
          <w:ilvl w:val="0"/>
          <w:numId w:val="25"/>
        </w:numPr>
        <w:jc w:val="both"/>
      </w:pPr>
      <w:bookmarkStart w:id="6" w:name="tree#1778"/>
      <w:bookmarkEnd w:id="5"/>
      <w:r w:rsidRPr="003E0955">
        <w:rPr>
          <w:b/>
        </w:rPr>
        <w:t>forţa majoră</w:t>
      </w:r>
      <w:r w:rsidRPr="003E0955">
        <w:t xml:space="preserve"> - (art.1351 Cod Civil, alin.2) </w:t>
      </w:r>
      <w:r w:rsidRPr="003E0955">
        <w:rPr>
          <w:lang w:eastAsia="ro-RO"/>
        </w:rPr>
        <w:t>Forţa majoră este orice eveniment extern, imprevizibil, absolut invincibil şi inevitabil</w:t>
      </w:r>
      <w:r w:rsidRPr="003E0955">
        <w:t xml:space="preserve">;  </w:t>
      </w:r>
      <w:bookmarkEnd w:id="6"/>
    </w:p>
    <w:p w:rsidR="00DD61C5" w:rsidRPr="003E0955" w:rsidRDefault="00DD61C5" w:rsidP="00963352">
      <w:pPr>
        <w:pStyle w:val="ListParagraph"/>
        <w:numPr>
          <w:ilvl w:val="0"/>
          <w:numId w:val="25"/>
        </w:numPr>
        <w:jc w:val="both"/>
      </w:pPr>
      <w:r w:rsidRPr="003E0955">
        <w:rPr>
          <w:b/>
        </w:rPr>
        <w:t>termeni de referință</w:t>
      </w:r>
      <w:r w:rsidRPr="003E0955">
        <w:t>-specificațiile prin care se descriu cordonatele contractului de servicii;</w:t>
      </w:r>
    </w:p>
    <w:p w:rsidR="00D649D1" w:rsidRPr="003E0955" w:rsidRDefault="00D649D1" w:rsidP="00963352">
      <w:pPr>
        <w:pStyle w:val="ListParagraph"/>
        <w:numPr>
          <w:ilvl w:val="0"/>
          <w:numId w:val="25"/>
        </w:numPr>
        <w:autoSpaceDE w:val="0"/>
        <w:autoSpaceDN w:val="0"/>
        <w:adjustRightInd w:val="0"/>
        <w:jc w:val="both"/>
      </w:pPr>
      <w:r w:rsidRPr="003E0955">
        <w:rPr>
          <w:b/>
          <w:bCs/>
        </w:rPr>
        <w:t xml:space="preserve">formular de ofertă </w:t>
      </w:r>
      <w:r w:rsidRPr="003E0955">
        <w:t xml:space="preserve">- actul juridic prin care operatorul economic îsi manifestă voinţa de a se angaja din punct de vedere juridic într-un contract de achiziţie publică; oferta cuprinde propunerea financiară si propunerea tehnică; </w:t>
      </w:r>
    </w:p>
    <w:p w:rsidR="00D649D1" w:rsidRPr="003E0955" w:rsidRDefault="00D649D1" w:rsidP="00963352">
      <w:pPr>
        <w:pStyle w:val="ListParagraph"/>
        <w:numPr>
          <w:ilvl w:val="0"/>
          <w:numId w:val="25"/>
        </w:numPr>
        <w:autoSpaceDE w:val="0"/>
        <w:autoSpaceDN w:val="0"/>
        <w:adjustRightInd w:val="0"/>
        <w:jc w:val="both"/>
        <w:rPr>
          <w:b/>
          <w:bCs/>
          <w:lang w:val="ro-RO" w:eastAsia="ro-RO"/>
        </w:rPr>
      </w:pPr>
      <w:r w:rsidRPr="003E0955">
        <w:rPr>
          <w:b/>
          <w:bCs/>
        </w:rPr>
        <w:t xml:space="preserve">caiet de sarcini </w:t>
      </w:r>
      <w:r w:rsidR="00963352" w:rsidRPr="003E0955">
        <w:t xml:space="preserve">- </w:t>
      </w:r>
      <w:r w:rsidR="00963352" w:rsidRPr="003E0955">
        <w:rPr>
          <w:lang w:val="ro-RO" w:eastAsia="ro-RO"/>
        </w:rPr>
        <w:t>document, reprezentând anexă a prezentului contract de prestări servicii, întocmit de către achizitor, care include definirea condițiilor, specificațiilor tehnice și, totodată, indicațiile privind regulile de bază care trebuie respectate în elaborarea propunerii tehnice de către furnizor;</w:t>
      </w:r>
      <w:r w:rsidR="00963352" w:rsidRPr="003E0955">
        <w:t xml:space="preserve">   </w:t>
      </w:r>
    </w:p>
    <w:p w:rsidR="00D649D1" w:rsidRPr="003E0955" w:rsidRDefault="00FA09D2" w:rsidP="00963352">
      <w:pPr>
        <w:pStyle w:val="ListParagraph"/>
        <w:numPr>
          <w:ilvl w:val="0"/>
          <w:numId w:val="25"/>
        </w:numPr>
        <w:autoSpaceDE w:val="0"/>
        <w:autoSpaceDN w:val="0"/>
        <w:adjustRightInd w:val="0"/>
        <w:jc w:val="both"/>
      </w:pPr>
      <w:r w:rsidRPr="003E0955">
        <w:rPr>
          <w:b/>
          <w:bCs/>
          <w:lang w:val="ro-RO"/>
        </w:rPr>
        <w:t>a</w:t>
      </w:r>
      <w:r w:rsidR="002729A6" w:rsidRPr="003E0955">
        <w:rPr>
          <w:b/>
          <w:bCs/>
          <w:lang w:val="ro-RO"/>
        </w:rPr>
        <w:t>ct adiţional</w:t>
      </w:r>
      <w:r w:rsidR="002729A6" w:rsidRPr="003E0955">
        <w:rPr>
          <w:b/>
          <w:bCs/>
          <w:i/>
          <w:lang w:val="ro-RO"/>
        </w:rPr>
        <w:t>:</w:t>
      </w:r>
      <w:r w:rsidR="002729A6" w:rsidRPr="003E0955">
        <w:rPr>
          <w:b/>
          <w:bCs/>
          <w:lang w:val="ro-RO"/>
        </w:rPr>
        <w:t xml:space="preserve"> </w:t>
      </w:r>
      <w:r w:rsidR="002729A6" w:rsidRPr="003E0955">
        <w:rPr>
          <w:bCs/>
          <w:lang w:val="ro-RO"/>
        </w:rPr>
        <w:t>document ce modifica termenii şi condiţiile contractului de presări servicii</w:t>
      </w:r>
      <w:r w:rsidR="0032027E" w:rsidRPr="003E0955">
        <w:rPr>
          <w:bCs/>
          <w:lang w:val="it-IT"/>
        </w:rPr>
        <w:t>;</w:t>
      </w:r>
      <w:r w:rsidR="00D649D1" w:rsidRPr="003E0955">
        <w:rPr>
          <w:lang w:val="it-IT"/>
        </w:rPr>
        <w:t xml:space="preserve">  </w:t>
      </w:r>
    </w:p>
    <w:p w:rsidR="00D649D1" w:rsidRPr="003E0955" w:rsidRDefault="00D649D1" w:rsidP="00963352">
      <w:pPr>
        <w:pStyle w:val="ListParagraph"/>
        <w:numPr>
          <w:ilvl w:val="0"/>
          <w:numId w:val="25"/>
        </w:numPr>
        <w:autoSpaceDE w:val="0"/>
        <w:autoSpaceDN w:val="0"/>
        <w:adjustRightInd w:val="0"/>
        <w:jc w:val="both"/>
      </w:pPr>
      <w:r w:rsidRPr="003E0955">
        <w:rPr>
          <w:b/>
          <w:bCs/>
        </w:rPr>
        <w:t xml:space="preserve">propunerea tehnică </w:t>
      </w:r>
      <w:r w:rsidRPr="003E0955">
        <w:t>– parte a ofertei elaborată pe baza cerinţelor din caietul de sarcini sau, după caz, din documentaţia descriptivă;</w:t>
      </w:r>
    </w:p>
    <w:p w:rsidR="00D649D1" w:rsidRPr="003E0955" w:rsidRDefault="00D649D1" w:rsidP="00963352">
      <w:pPr>
        <w:pStyle w:val="ListParagraph"/>
        <w:numPr>
          <w:ilvl w:val="0"/>
          <w:numId w:val="25"/>
        </w:numPr>
        <w:autoSpaceDE w:val="0"/>
        <w:autoSpaceDN w:val="0"/>
        <w:adjustRightInd w:val="0"/>
        <w:jc w:val="both"/>
      </w:pPr>
      <w:r w:rsidRPr="003E0955">
        <w:rPr>
          <w:b/>
          <w:bCs/>
        </w:rPr>
        <w:lastRenderedPageBreak/>
        <w:t xml:space="preserve">propunerea financiară </w:t>
      </w:r>
      <w:r w:rsidRPr="003E0955">
        <w:t>- parte a ofertei ce cuprinde informaţiile cu privire la preţ, tarif, alte condiţii financiare si comerciale corespunzătoare satisfacerii cerinţelor solicitate prin documentaţia de atribuire;</w:t>
      </w:r>
    </w:p>
    <w:p w:rsidR="00D649D1" w:rsidRPr="003E0955" w:rsidRDefault="00D649D1" w:rsidP="00963352">
      <w:pPr>
        <w:pStyle w:val="ListParagraph"/>
        <w:numPr>
          <w:ilvl w:val="0"/>
          <w:numId w:val="25"/>
        </w:numPr>
        <w:autoSpaceDE w:val="0"/>
        <w:autoSpaceDN w:val="0"/>
        <w:adjustRightInd w:val="0"/>
        <w:jc w:val="both"/>
      </w:pPr>
      <w:r w:rsidRPr="003E0955">
        <w:rPr>
          <w:b/>
          <w:bCs/>
        </w:rPr>
        <w:t xml:space="preserve">durata contractului </w:t>
      </w:r>
      <w:r w:rsidRPr="003E0955">
        <w:t>– limitele de timp în care contractul produce efecte juridice (de la data încheierii până la recepţia finală);</w:t>
      </w:r>
    </w:p>
    <w:p w:rsidR="00161CC4" w:rsidRPr="003E0955" w:rsidRDefault="00161CC4" w:rsidP="00963352">
      <w:pPr>
        <w:pStyle w:val="ListParagraph"/>
        <w:numPr>
          <w:ilvl w:val="0"/>
          <w:numId w:val="25"/>
        </w:numPr>
        <w:autoSpaceDE w:val="0"/>
        <w:autoSpaceDN w:val="0"/>
        <w:adjustRightInd w:val="0"/>
        <w:jc w:val="both"/>
      </w:pPr>
      <w:r w:rsidRPr="003E0955">
        <w:rPr>
          <w:b/>
          <w:bCs/>
        </w:rPr>
        <w:t>data încheierii contractului</w:t>
      </w:r>
      <w:r w:rsidRPr="003E0955">
        <w:t>-data ultimei semnături menționată în contract;</w:t>
      </w:r>
    </w:p>
    <w:p w:rsidR="00D649D1" w:rsidRPr="003E0955" w:rsidRDefault="00D649D1" w:rsidP="00963352">
      <w:pPr>
        <w:pStyle w:val="ListParagraph"/>
        <w:numPr>
          <w:ilvl w:val="0"/>
          <w:numId w:val="25"/>
        </w:numPr>
        <w:autoSpaceDE w:val="0"/>
        <w:autoSpaceDN w:val="0"/>
        <w:adjustRightInd w:val="0"/>
        <w:jc w:val="both"/>
      </w:pPr>
      <w:r w:rsidRPr="003E0955">
        <w:rPr>
          <w:b/>
          <w:bCs/>
        </w:rPr>
        <w:t xml:space="preserve">obiectul contractului </w:t>
      </w:r>
      <w:r w:rsidRPr="003E0955">
        <w:t>- executarea și finalizarea serviciilor definite în caietul de sarcini;</w:t>
      </w:r>
    </w:p>
    <w:p w:rsidR="00D649D1" w:rsidRPr="003E0955" w:rsidRDefault="00D649D1" w:rsidP="00963352">
      <w:pPr>
        <w:pStyle w:val="ListParagraph"/>
        <w:numPr>
          <w:ilvl w:val="0"/>
          <w:numId w:val="25"/>
        </w:numPr>
        <w:jc w:val="both"/>
        <w:rPr>
          <w:lang w:val="it-IT"/>
        </w:rPr>
      </w:pPr>
      <w:r w:rsidRPr="003E0955">
        <w:rPr>
          <w:b/>
          <w:lang w:val="it-IT"/>
        </w:rPr>
        <w:t>zi</w:t>
      </w:r>
      <w:r w:rsidRPr="003E0955">
        <w:rPr>
          <w:lang w:val="it-IT"/>
        </w:rPr>
        <w:t xml:space="preserve"> - zi calendaristică; </w:t>
      </w:r>
      <w:r w:rsidRPr="003E0955">
        <w:rPr>
          <w:b/>
          <w:lang w:val="it-IT"/>
        </w:rPr>
        <w:t>lun</w:t>
      </w:r>
      <w:r w:rsidRPr="003E0955">
        <w:rPr>
          <w:b/>
        </w:rPr>
        <w:t>ă</w:t>
      </w:r>
      <w:r w:rsidRPr="003E0955">
        <w:t xml:space="preserve">-lună calendaristică, </w:t>
      </w:r>
      <w:r w:rsidRPr="003E0955">
        <w:rPr>
          <w:b/>
          <w:lang w:val="it-IT"/>
        </w:rPr>
        <w:t xml:space="preserve">an </w:t>
      </w:r>
      <w:r w:rsidRPr="003E0955">
        <w:rPr>
          <w:lang w:val="it-IT"/>
        </w:rPr>
        <w:t>- 365 de zile.</w:t>
      </w:r>
    </w:p>
    <w:p w:rsidR="002F28AD" w:rsidRPr="003E0955" w:rsidRDefault="002F28AD" w:rsidP="002F28AD">
      <w:pPr>
        <w:pStyle w:val="ListParagraph"/>
        <w:ind w:left="0"/>
        <w:jc w:val="both"/>
        <w:rPr>
          <w:rStyle w:val="punct1"/>
          <w:b w:val="0"/>
          <w:color w:val="auto"/>
          <w:lang w:val="ro-RO"/>
        </w:rPr>
      </w:pPr>
    </w:p>
    <w:p w:rsidR="002F28AD" w:rsidRPr="003E0955" w:rsidRDefault="002F28AD" w:rsidP="002F28AD">
      <w:pPr>
        <w:jc w:val="both"/>
        <w:rPr>
          <w:sz w:val="24"/>
          <w:szCs w:val="24"/>
        </w:rPr>
      </w:pPr>
      <w:r w:rsidRPr="003E0955">
        <w:rPr>
          <w:rStyle w:val="punct1"/>
          <w:bCs/>
          <w:color w:val="auto"/>
          <w:sz w:val="24"/>
          <w:szCs w:val="24"/>
        </w:rPr>
        <w:t>3.</w:t>
      </w:r>
      <w:r w:rsidRPr="003E0955">
        <w:rPr>
          <w:sz w:val="24"/>
          <w:szCs w:val="24"/>
        </w:rPr>
        <w:t xml:space="preserve"> </w:t>
      </w:r>
      <w:r w:rsidRPr="003E0955">
        <w:rPr>
          <w:b/>
          <w:sz w:val="24"/>
          <w:szCs w:val="24"/>
        </w:rPr>
        <w:t>Interpretare</w:t>
      </w:r>
      <w:r w:rsidRPr="003E0955">
        <w:rPr>
          <w:sz w:val="24"/>
          <w:szCs w:val="24"/>
        </w:rPr>
        <w:t xml:space="preserve"> </w:t>
      </w:r>
      <w:bookmarkStart w:id="7" w:name="tree#1782"/>
      <w:bookmarkEnd w:id="7"/>
    </w:p>
    <w:p w:rsidR="002F28AD" w:rsidRPr="003E0955" w:rsidRDefault="002F28AD" w:rsidP="002F28AD">
      <w:pPr>
        <w:jc w:val="both"/>
        <w:rPr>
          <w:sz w:val="24"/>
          <w:szCs w:val="24"/>
        </w:rPr>
      </w:pPr>
      <w:r w:rsidRPr="003E0955">
        <w:rPr>
          <w:rStyle w:val="punct1"/>
          <w:bCs/>
          <w:color w:val="auto"/>
          <w:sz w:val="24"/>
          <w:szCs w:val="24"/>
        </w:rPr>
        <w:t>3.1.</w:t>
      </w:r>
      <w:r w:rsidR="00B05A91" w:rsidRPr="003E0955">
        <w:rPr>
          <w:sz w:val="24"/>
          <w:szCs w:val="24"/>
        </w:rPr>
        <w:t>-</w:t>
      </w:r>
      <w:r w:rsidRPr="003E0955">
        <w:rPr>
          <w:sz w:val="24"/>
          <w:szCs w:val="24"/>
        </w:rPr>
        <w:t xml:space="preserve">În prezentul contract, cu excepţia unei prevederi contrare, cuvintele la forma singular vor include forma de plural şi viceversa, acolo unde acest lucru </w:t>
      </w:r>
      <w:proofErr w:type="gramStart"/>
      <w:r w:rsidRPr="003E0955">
        <w:rPr>
          <w:sz w:val="24"/>
          <w:szCs w:val="24"/>
        </w:rPr>
        <w:t>este</w:t>
      </w:r>
      <w:proofErr w:type="gramEnd"/>
      <w:r w:rsidRPr="003E0955">
        <w:rPr>
          <w:sz w:val="24"/>
          <w:szCs w:val="24"/>
        </w:rPr>
        <w:t xml:space="preserve"> permis de context. </w:t>
      </w:r>
    </w:p>
    <w:p w:rsidR="00704F6F" w:rsidRPr="003E0955" w:rsidRDefault="002F28AD" w:rsidP="002F28AD">
      <w:pPr>
        <w:jc w:val="both"/>
        <w:rPr>
          <w:sz w:val="24"/>
          <w:szCs w:val="24"/>
        </w:rPr>
      </w:pPr>
      <w:bookmarkStart w:id="8" w:name="tree#1783"/>
      <w:bookmarkEnd w:id="8"/>
      <w:proofErr w:type="gramStart"/>
      <w:r w:rsidRPr="003E0955">
        <w:rPr>
          <w:rStyle w:val="punct1"/>
          <w:bCs/>
          <w:color w:val="auto"/>
          <w:sz w:val="24"/>
          <w:szCs w:val="24"/>
        </w:rPr>
        <w:t>3.2.</w:t>
      </w:r>
      <w:r w:rsidR="00B05A91" w:rsidRPr="003E0955">
        <w:rPr>
          <w:sz w:val="24"/>
          <w:szCs w:val="24"/>
        </w:rPr>
        <w:t>-</w:t>
      </w:r>
      <w:r w:rsidRPr="003E0955">
        <w:rPr>
          <w:sz w:val="24"/>
          <w:szCs w:val="24"/>
        </w:rPr>
        <w:t>Termenul "zi" ori "zile" sau orice referire la zile reprezintă zile calendaristice dacă nu se specifică în mod diferit.</w:t>
      </w:r>
      <w:proofErr w:type="gramEnd"/>
      <w:r w:rsidRPr="003E0955">
        <w:rPr>
          <w:sz w:val="24"/>
          <w:szCs w:val="24"/>
        </w:rPr>
        <w:t xml:space="preserve"> </w:t>
      </w:r>
    </w:p>
    <w:p w:rsidR="00457883" w:rsidRPr="003E0955" w:rsidRDefault="00E85D58" w:rsidP="00480EA0">
      <w:pPr>
        <w:jc w:val="center"/>
        <w:rPr>
          <w:b/>
          <w:i/>
          <w:sz w:val="28"/>
          <w:szCs w:val="28"/>
          <w:lang w:val="es-ES"/>
        </w:rPr>
      </w:pPr>
      <w:r w:rsidRPr="003E0955">
        <w:rPr>
          <w:b/>
          <w:i/>
          <w:sz w:val="28"/>
          <w:szCs w:val="28"/>
          <w:lang w:val="es-ES"/>
        </w:rPr>
        <w:t>Clauze obligatorii</w:t>
      </w:r>
    </w:p>
    <w:p w:rsidR="00E85D58" w:rsidRPr="003E0955" w:rsidRDefault="00E85D58" w:rsidP="00E85D58">
      <w:pPr>
        <w:jc w:val="both"/>
        <w:rPr>
          <w:sz w:val="24"/>
          <w:szCs w:val="24"/>
          <w:lang w:val="es-ES"/>
        </w:rPr>
      </w:pPr>
    </w:p>
    <w:p w:rsidR="00E85D58" w:rsidRPr="00FF0DF1" w:rsidRDefault="00E85D58" w:rsidP="00FF0DF1">
      <w:pPr>
        <w:jc w:val="both"/>
        <w:rPr>
          <w:b/>
          <w:sz w:val="24"/>
          <w:szCs w:val="24"/>
          <w:lang w:val="es-ES"/>
        </w:rPr>
      </w:pPr>
      <w:r w:rsidRPr="00FF0DF1">
        <w:rPr>
          <w:b/>
          <w:sz w:val="24"/>
          <w:szCs w:val="24"/>
          <w:lang w:val="es-ES"/>
        </w:rPr>
        <w:t xml:space="preserve"> 4. Obiectul contractului  </w:t>
      </w:r>
    </w:p>
    <w:p w:rsidR="00403CA6" w:rsidRPr="00FF0DF1" w:rsidRDefault="00B05A91" w:rsidP="002F2E9D">
      <w:pPr>
        <w:autoSpaceDE w:val="0"/>
        <w:autoSpaceDN w:val="0"/>
        <w:adjustRightInd w:val="0"/>
        <w:spacing w:line="276" w:lineRule="auto"/>
        <w:jc w:val="both"/>
        <w:rPr>
          <w:sz w:val="24"/>
          <w:szCs w:val="24"/>
          <w:lang w:val="ro-RO" w:eastAsia="ro-RO"/>
        </w:rPr>
      </w:pPr>
      <w:r w:rsidRPr="002F2E9D">
        <w:rPr>
          <w:b/>
          <w:sz w:val="24"/>
          <w:szCs w:val="24"/>
          <w:lang w:val="es-ES"/>
        </w:rPr>
        <w:t>4.1-</w:t>
      </w:r>
      <w:r w:rsidR="00E85D58" w:rsidRPr="00FF0DF1">
        <w:rPr>
          <w:sz w:val="24"/>
          <w:szCs w:val="24"/>
          <w:lang w:val="es-ES"/>
        </w:rPr>
        <w:t xml:space="preserve">Prestatorul se obligă să presteze </w:t>
      </w:r>
      <w:r w:rsidR="00225D83" w:rsidRPr="00FF0DF1">
        <w:rPr>
          <w:sz w:val="24"/>
          <w:szCs w:val="24"/>
          <w:lang w:eastAsia="ro-RO"/>
        </w:rPr>
        <w:t>s</w:t>
      </w:r>
      <w:r w:rsidR="00725B8E" w:rsidRPr="00FF0DF1">
        <w:rPr>
          <w:sz w:val="24"/>
          <w:szCs w:val="24"/>
          <w:lang w:eastAsia="ro-RO"/>
        </w:rPr>
        <w:t>ervicii</w:t>
      </w:r>
      <w:r w:rsidR="00BE22A6" w:rsidRPr="00FF0DF1">
        <w:rPr>
          <w:sz w:val="24"/>
          <w:szCs w:val="24"/>
          <w:lang w:eastAsia="ro-RO"/>
        </w:rPr>
        <w:t xml:space="preserve"> </w:t>
      </w:r>
      <w:r w:rsidR="003301FF" w:rsidRPr="00FF0DF1">
        <w:rPr>
          <w:sz w:val="24"/>
          <w:szCs w:val="24"/>
          <w:lang w:eastAsia="ro-RO"/>
        </w:rPr>
        <w:t>p</w:t>
      </w:r>
      <w:r w:rsidR="00BE22A6" w:rsidRPr="00FF0DF1">
        <w:rPr>
          <w:sz w:val="24"/>
          <w:szCs w:val="24"/>
          <w:lang w:val="ro-RO" w:eastAsia="ro-RO"/>
        </w:rPr>
        <w:t xml:space="preserve">rivind </w:t>
      </w:r>
      <w:r w:rsidR="00FF0DF1" w:rsidRPr="00FF0DF1">
        <w:rPr>
          <w:sz w:val="24"/>
          <w:szCs w:val="24"/>
          <w:lang w:val="ro-RO" w:eastAsia="ro-RO"/>
        </w:rPr>
        <w:t>„Elaborare studiu privind</w:t>
      </w:r>
      <w:r w:rsidR="00B2705C">
        <w:rPr>
          <w:sz w:val="24"/>
          <w:szCs w:val="24"/>
          <w:lang w:val="ro-RO" w:eastAsia="ro-RO"/>
        </w:rPr>
        <w:t xml:space="preserve"> </w:t>
      </w:r>
      <w:r w:rsidR="00FF0DF1" w:rsidRPr="00FF0DF1">
        <w:rPr>
          <w:sz w:val="24"/>
          <w:szCs w:val="24"/>
          <w:lang w:val="ro-RO" w:eastAsia="ro-RO"/>
        </w:rPr>
        <w:t>determinarea și măsurarea indicilor de generare și a compoziției medii la nivelul județului Ialomița pentru fiecare tip de deșeuri municipale”</w:t>
      </w:r>
      <w:r w:rsidR="00BE22A6" w:rsidRPr="00FF0DF1">
        <w:rPr>
          <w:sz w:val="24"/>
          <w:szCs w:val="24"/>
        </w:rPr>
        <w:t>,</w:t>
      </w:r>
      <w:r w:rsidR="00BE22A6" w:rsidRPr="00FF0DF1">
        <w:rPr>
          <w:sz w:val="24"/>
          <w:szCs w:val="24"/>
          <w:lang w:val="ro-RO" w:eastAsia="ro-RO"/>
        </w:rPr>
        <w:t xml:space="preserve"> în perioada convenită și în conformitate cu obligaţiile asumate prin prezentul contract.</w:t>
      </w:r>
      <w:r w:rsidR="00A45823" w:rsidRPr="00FF0DF1">
        <w:rPr>
          <w:sz w:val="24"/>
          <w:szCs w:val="24"/>
          <w:lang w:val="ro-RO" w:eastAsia="ro-RO"/>
        </w:rPr>
        <w:t xml:space="preserve">       </w:t>
      </w:r>
    </w:p>
    <w:p w:rsidR="00F555E2" w:rsidRPr="00E15108" w:rsidRDefault="00F555E2" w:rsidP="00D31957">
      <w:pPr>
        <w:jc w:val="both"/>
        <w:rPr>
          <w:color w:val="FF0000"/>
          <w:lang w:val="ro-RO"/>
        </w:rPr>
      </w:pPr>
    </w:p>
    <w:p w:rsidR="002F28AD" w:rsidRPr="003E0955" w:rsidRDefault="002F28AD" w:rsidP="002F28AD">
      <w:pPr>
        <w:jc w:val="both"/>
        <w:rPr>
          <w:sz w:val="24"/>
          <w:szCs w:val="24"/>
        </w:rPr>
      </w:pPr>
      <w:r w:rsidRPr="003E0955">
        <w:rPr>
          <w:rStyle w:val="punct1"/>
          <w:bCs/>
          <w:color w:val="auto"/>
          <w:sz w:val="24"/>
          <w:szCs w:val="24"/>
        </w:rPr>
        <w:t>5.</w:t>
      </w:r>
      <w:r w:rsidRPr="003E0955">
        <w:rPr>
          <w:sz w:val="24"/>
          <w:szCs w:val="24"/>
        </w:rPr>
        <w:t xml:space="preserve"> </w:t>
      </w:r>
      <w:r w:rsidRPr="003E0955">
        <w:rPr>
          <w:b/>
          <w:sz w:val="24"/>
          <w:szCs w:val="24"/>
        </w:rPr>
        <w:t>Preţul contractului</w:t>
      </w:r>
      <w:r w:rsidRPr="003E0955">
        <w:rPr>
          <w:sz w:val="24"/>
          <w:szCs w:val="24"/>
        </w:rPr>
        <w:t xml:space="preserve"> </w:t>
      </w:r>
      <w:bookmarkStart w:id="9" w:name="tree#1789"/>
      <w:bookmarkEnd w:id="9"/>
    </w:p>
    <w:p w:rsidR="00942128" w:rsidRPr="003E0955" w:rsidRDefault="002F28AD" w:rsidP="00725B8E">
      <w:pPr>
        <w:jc w:val="both"/>
        <w:rPr>
          <w:sz w:val="24"/>
          <w:szCs w:val="24"/>
        </w:rPr>
      </w:pPr>
      <w:r w:rsidRPr="003E0955">
        <w:rPr>
          <w:rStyle w:val="punct1"/>
          <w:bCs/>
          <w:color w:val="auto"/>
          <w:sz w:val="24"/>
          <w:szCs w:val="24"/>
        </w:rPr>
        <w:t>5.1.</w:t>
      </w:r>
      <w:r w:rsidR="00B05A91" w:rsidRPr="003E0955">
        <w:rPr>
          <w:sz w:val="24"/>
          <w:szCs w:val="24"/>
        </w:rPr>
        <w:t>-</w:t>
      </w:r>
      <w:r w:rsidRPr="003E0955">
        <w:rPr>
          <w:sz w:val="24"/>
          <w:szCs w:val="24"/>
        </w:rPr>
        <w:t xml:space="preserve">Preţul convenit pentru îndeplinirea contractului, plătibil prestatorului de către achizitor, </w:t>
      </w:r>
      <w:proofErr w:type="gramStart"/>
      <w:r w:rsidRPr="003E0955">
        <w:rPr>
          <w:sz w:val="24"/>
          <w:szCs w:val="24"/>
        </w:rPr>
        <w:t>este</w:t>
      </w:r>
      <w:proofErr w:type="gramEnd"/>
      <w:r w:rsidRPr="003E0955">
        <w:rPr>
          <w:sz w:val="24"/>
          <w:szCs w:val="24"/>
        </w:rPr>
        <w:t xml:space="preserve"> de</w:t>
      </w:r>
      <w:r w:rsidR="002E4A8E" w:rsidRPr="003E0955">
        <w:rPr>
          <w:rStyle w:val="punct1"/>
          <w:color w:val="auto"/>
          <w:sz w:val="24"/>
          <w:szCs w:val="24"/>
        </w:rPr>
        <w:t xml:space="preserve"> ……………</w:t>
      </w:r>
      <w:r w:rsidR="009662CC" w:rsidRPr="003E0955">
        <w:rPr>
          <w:rStyle w:val="punct1"/>
          <w:color w:val="auto"/>
          <w:sz w:val="24"/>
          <w:szCs w:val="24"/>
        </w:rPr>
        <w:t xml:space="preserve"> lei</w:t>
      </w:r>
      <w:r w:rsidRPr="003E0955">
        <w:rPr>
          <w:b/>
          <w:sz w:val="24"/>
          <w:szCs w:val="24"/>
        </w:rPr>
        <w:t xml:space="preserve">, </w:t>
      </w:r>
      <w:r w:rsidRPr="003E0955">
        <w:rPr>
          <w:sz w:val="24"/>
          <w:szCs w:val="24"/>
        </w:rPr>
        <w:t>la care se adaugă T.V.A.</w:t>
      </w:r>
      <w:r w:rsidR="00B227B2" w:rsidRPr="003E0955">
        <w:rPr>
          <w:sz w:val="24"/>
          <w:szCs w:val="24"/>
        </w:rPr>
        <w:t xml:space="preserve"> 19%</w:t>
      </w:r>
      <w:r w:rsidR="009662CC" w:rsidRPr="003E0955">
        <w:rPr>
          <w:sz w:val="24"/>
          <w:szCs w:val="24"/>
        </w:rPr>
        <w:t xml:space="preserve"> </w:t>
      </w:r>
      <w:r w:rsidRPr="003E0955">
        <w:rPr>
          <w:sz w:val="24"/>
          <w:szCs w:val="24"/>
        </w:rPr>
        <w:t xml:space="preserve">în sumă de </w:t>
      </w:r>
      <w:r w:rsidR="002E4A8E" w:rsidRPr="003E0955">
        <w:rPr>
          <w:b/>
          <w:sz w:val="24"/>
          <w:szCs w:val="24"/>
        </w:rPr>
        <w:t>…………….</w:t>
      </w:r>
      <w:r w:rsidR="00C75007" w:rsidRPr="003E0955">
        <w:rPr>
          <w:b/>
          <w:sz w:val="24"/>
          <w:szCs w:val="24"/>
        </w:rPr>
        <w:t xml:space="preserve"> </w:t>
      </w:r>
      <w:r w:rsidR="009662CC" w:rsidRPr="003E0955">
        <w:rPr>
          <w:sz w:val="24"/>
          <w:szCs w:val="24"/>
        </w:rPr>
        <w:t>calculat</w:t>
      </w:r>
      <w:r w:rsidRPr="003E0955">
        <w:rPr>
          <w:sz w:val="24"/>
          <w:szCs w:val="24"/>
        </w:rPr>
        <w:t xml:space="preserve"> în condiţiile legii</w:t>
      </w:r>
      <w:r w:rsidR="0079509C" w:rsidRPr="003E0955">
        <w:rPr>
          <w:sz w:val="24"/>
          <w:szCs w:val="24"/>
        </w:rPr>
        <w:t>,</w:t>
      </w:r>
      <w:r w:rsidRPr="003E0955">
        <w:rPr>
          <w:sz w:val="24"/>
          <w:szCs w:val="24"/>
        </w:rPr>
        <w:t xml:space="preserve"> </w:t>
      </w:r>
      <w:r w:rsidR="009662CC" w:rsidRPr="003E0955">
        <w:rPr>
          <w:sz w:val="24"/>
          <w:szCs w:val="24"/>
        </w:rPr>
        <w:t xml:space="preserve">iar </w:t>
      </w:r>
      <w:r w:rsidRPr="003E0955">
        <w:rPr>
          <w:rStyle w:val="punct1"/>
          <w:b w:val="0"/>
          <w:color w:val="auto"/>
          <w:sz w:val="24"/>
          <w:szCs w:val="24"/>
        </w:rPr>
        <w:t>prețul total este de</w:t>
      </w:r>
      <w:r w:rsidR="00F76CC2" w:rsidRPr="003E0955">
        <w:rPr>
          <w:rStyle w:val="punct1"/>
          <w:b w:val="0"/>
          <w:color w:val="auto"/>
          <w:sz w:val="24"/>
          <w:szCs w:val="24"/>
        </w:rPr>
        <w:t xml:space="preserve"> </w:t>
      </w:r>
      <w:r w:rsidR="002E4A8E" w:rsidRPr="003E0955">
        <w:rPr>
          <w:rStyle w:val="punct1"/>
          <w:color w:val="auto"/>
          <w:sz w:val="24"/>
          <w:szCs w:val="24"/>
        </w:rPr>
        <w:t>…………..</w:t>
      </w:r>
      <w:r w:rsidRPr="003E0955">
        <w:rPr>
          <w:rStyle w:val="punct1"/>
          <w:b w:val="0"/>
          <w:color w:val="auto"/>
          <w:sz w:val="24"/>
          <w:szCs w:val="24"/>
        </w:rPr>
        <w:t>.</w:t>
      </w:r>
    </w:p>
    <w:p w:rsidR="00E14E03" w:rsidRPr="003E0955" w:rsidRDefault="00E14E03" w:rsidP="00725B8E">
      <w:pPr>
        <w:jc w:val="both"/>
        <w:rPr>
          <w:sz w:val="24"/>
          <w:szCs w:val="24"/>
        </w:rPr>
      </w:pPr>
      <w:r w:rsidRPr="003E0955">
        <w:rPr>
          <w:b/>
          <w:sz w:val="24"/>
          <w:szCs w:val="24"/>
        </w:rPr>
        <w:t>5.2</w:t>
      </w:r>
      <w:r w:rsidRPr="003E0955">
        <w:rPr>
          <w:sz w:val="24"/>
          <w:szCs w:val="24"/>
        </w:rPr>
        <w:t xml:space="preserve"> Valoarea</w:t>
      </w:r>
      <w:r w:rsidR="00FD7E78" w:rsidRPr="003E0955">
        <w:rPr>
          <w:sz w:val="24"/>
          <w:szCs w:val="24"/>
        </w:rPr>
        <w:t xml:space="preserve"> contractului fără TVA,</w:t>
      </w:r>
      <w:r w:rsidRPr="003E0955">
        <w:rPr>
          <w:sz w:val="24"/>
          <w:szCs w:val="24"/>
        </w:rPr>
        <w:t xml:space="preserve"> prevăzută la art. 5.1. va sta la baza calculului penalizărilor de întârziere, respectiv a daunelor interese, prevăzute l</w:t>
      </w:r>
      <w:r w:rsidR="001E5EB0" w:rsidRPr="003E0955">
        <w:rPr>
          <w:sz w:val="24"/>
          <w:szCs w:val="24"/>
        </w:rPr>
        <w:t>a art.15.1, 15</w:t>
      </w:r>
      <w:r w:rsidR="00DC1835" w:rsidRPr="003E0955">
        <w:rPr>
          <w:sz w:val="24"/>
          <w:szCs w:val="24"/>
        </w:rPr>
        <w:t xml:space="preserve">.2 respectiv </w:t>
      </w:r>
      <w:r w:rsidR="001E5EB0" w:rsidRPr="003E0955">
        <w:rPr>
          <w:sz w:val="24"/>
          <w:szCs w:val="24"/>
        </w:rPr>
        <w:t xml:space="preserve"> 15</w:t>
      </w:r>
      <w:r w:rsidRPr="003E0955">
        <w:rPr>
          <w:sz w:val="24"/>
          <w:szCs w:val="24"/>
        </w:rPr>
        <w:t xml:space="preserve">.6 din prezentul contract. </w:t>
      </w:r>
    </w:p>
    <w:p w:rsidR="00375ED1" w:rsidRPr="00E15108" w:rsidRDefault="00375ED1" w:rsidP="00375ED1">
      <w:pPr>
        <w:spacing w:line="276" w:lineRule="auto"/>
        <w:rPr>
          <w:snapToGrid w:val="0"/>
          <w:color w:val="FF0000"/>
          <w:sz w:val="24"/>
          <w:szCs w:val="24"/>
          <w:lang w:val="ro-RO"/>
        </w:rPr>
      </w:pPr>
    </w:p>
    <w:p w:rsidR="00183D75" w:rsidRPr="003E0955" w:rsidRDefault="00375ED1" w:rsidP="003E0955">
      <w:pPr>
        <w:spacing w:line="276" w:lineRule="auto"/>
        <w:jc w:val="both"/>
        <w:rPr>
          <w:b/>
          <w:snapToGrid w:val="0"/>
          <w:sz w:val="24"/>
          <w:szCs w:val="24"/>
          <w:lang w:val="ro-RO"/>
        </w:rPr>
      </w:pPr>
      <w:r w:rsidRPr="003E0955">
        <w:rPr>
          <w:b/>
          <w:snapToGrid w:val="0"/>
          <w:sz w:val="24"/>
          <w:szCs w:val="24"/>
          <w:lang w:val="ro-RO"/>
        </w:rPr>
        <w:t>6. Modalităţi de plată</w:t>
      </w:r>
    </w:p>
    <w:p w:rsidR="00375ED1" w:rsidRPr="003E0955" w:rsidRDefault="003E0955" w:rsidP="00183D75">
      <w:pPr>
        <w:contextualSpacing/>
        <w:jc w:val="both"/>
        <w:rPr>
          <w:rFonts w:eastAsia="Calibri"/>
          <w:sz w:val="24"/>
          <w:szCs w:val="24"/>
        </w:rPr>
      </w:pPr>
      <w:r w:rsidRPr="003E0955">
        <w:rPr>
          <w:b/>
          <w:snapToGrid w:val="0"/>
          <w:sz w:val="24"/>
          <w:szCs w:val="24"/>
          <w:lang w:val="ro-RO"/>
        </w:rPr>
        <w:t>6.1</w:t>
      </w:r>
      <w:r w:rsidR="00375ED1" w:rsidRPr="003E0955">
        <w:rPr>
          <w:b/>
          <w:snapToGrid w:val="0"/>
          <w:sz w:val="24"/>
          <w:szCs w:val="24"/>
          <w:lang w:val="ro-RO"/>
        </w:rPr>
        <w:t>. -</w:t>
      </w:r>
      <w:r w:rsidR="00375ED1" w:rsidRPr="003E0955">
        <w:rPr>
          <w:rFonts w:eastAsia="Calibri"/>
          <w:sz w:val="24"/>
          <w:szCs w:val="24"/>
        </w:rPr>
        <w:t xml:space="preserve">Plata serviciilor se va face, după recepționarea lor, în termen de 30 de zile de la emiterea facturilor  de către prestator. </w:t>
      </w:r>
    </w:p>
    <w:p w:rsidR="00375ED1" w:rsidRPr="003E0955" w:rsidRDefault="00375ED1" w:rsidP="00375ED1">
      <w:pPr>
        <w:jc w:val="both"/>
        <w:rPr>
          <w:sz w:val="24"/>
          <w:szCs w:val="24"/>
        </w:rPr>
      </w:pPr>
      <w:r w:rsidRPr="003E0955">
        <w:rPr>
          <w:b/>
          <w:snapToGrid w:val="0"/>
          <w:sz w:val="24"/>
          <w:szCs w:val="24"/>
          <w:lang w:val="ro-RO"/>
        </w:rPr>
        <w:t>6.</w:t>
      </w:r>
      <w:r w:rsidR="003E0955" w:rsidRPr="003E0955">
        <w:rPr>
          <w:b/>
          <w:snapToGrid w:val="0"/>
          <w:sz w:val="24"/>
          <w:szCs w:val="24"/>
          <w:lang w:val="ro-RO"/>
        </w:rPr>
        <w:t>2</w:t>
      </w:r>
      <w:r w:rsidRPr="003E0955">
        <w:rPr>
          <w:snapToGrid w:val="0"/>
          <w:sz w:val="24"/>
          <w:szCs w:val="24"/>
          <w:lang w:val="ro-RO"/>
        </w:rPr>
        <w:t>-</w:t>
      </w:r>
      <w:r w:rsidRPr="003E0955">
        <w:rPr>
          <w:sz w:val="24"/>
          <w:szCs w:val="24"/>
        </w:rPr>
        <w:t xml:space="preserve"> Pentru serviciile prestate, plata datorată de achizitor prestatorului este prețul declarat în propunerea financiară, anexă la contract.</w:t>
      </w:r>
      <w:r w:rsidRPr="003E0955">
        <w:rPr>
          <w:bCs/>
          <w:sz w:val="24"/>
          <w:szCs w:val="24"/>
        </w:rPr>
        <w:t xml:space="preserve"> Prețul din ofertă </w:t>
      </w:r>
      <w:proofErr w:type="gramStart"/>
      <w:r w:rsidRPr="003E0955">
        <w:rPr>
          <w:bCs/>
          <w:sz w:val="24"/>
          <w:szCs w:val="24"/>
        </w:rPr>
        <w:t>este</w:t>
      </w:r>
      <w:proofErr w:type="gramEnd"/>
      <w:r w:rsidRPr="003E0955">
        <w:rPr>
          <w:bCs/>
          <w:sz w:val="24"/>
          <w:szCs w:val="24"/>
        </w:rPr>
        <w:t xml:space="preserve"> ferm pe toată durata de îndeplinire a contractului.</w:t>
      </w:r>
      <w:r w:rsidRPr="003E0955">
        <w:rPr>
          <w:sz w:val="24"/>
          <w:szCs w:val="24"/>
        </w:rPr>
        <w:t xml:space="preserve"> </w:t>
      </w:r>
    </w:p>
    <w:p w:rsidR="00DA6EE7" w:rsidRPr="00E15108" w:rsidRDefault="00DA6EE7" w:rsidP="00E85D58">
      <w:pPr>
        <w:jc w:val="both"/>
        <w:rPr>
          <w:b/>
          <w:color w:val="FF0000"/>
          <w:sz w:val="24"/>
          <w:szCs w:val="24"/>
          <w:lang w:val="es-ES"/>
        </w:rPr>
      </w:pPr>
    </w:p>
    <w:p w:rsidR="00DA6EE7" w:rsidRPr="00EB6A3E" w:rsidRDefault="00572CB6" w:rsidP="00DA6EE7">
      <w:pPr>
        <w:jc w:val="both"/>
        <w:rPr>
          <w:b/>
          <w:sz w:val="24"/>
          <w:szCs w:val="24"/>
          <w:lang w:val="es-ES"/>
        </w:rPr>
      </w:pPr>
      <w:r w:rsidRPr="00EB6A3E">
        <w:rPr>
          <w:b/>
          <w:sz w:val="24"/>
          <w:szCs w:val="24"/>
          <w:lang w:val="es-ES"/>
        </w:rPr>
        <w:t>7</w:t>
      </w:r>
      <w:r w:rsidR="00E85D58" w:rsidRPr="00EB6A3E">
        <w:rPr>
          <w:b/>
          <w:sz w:val="24"/>
          <w:szCs w:val="24"/>
          <w:lang w:val="es-ES"/>
        </w:rPr>
        <w:t>.  Durata contractului</w:t>
      </w:r>
      <w:r w:rsidR="0058260A" w:rsidRPr="00EB6A3E">
        <w:rPr>
          <w:b/>
          <w:sz w:val="24"/>
          <w:szCs w:val="24"/>
          <w:lang w:val="es-ES"/>
        </w:rPr>
        <w:t xml:space="preserve">    </w:t>
      </w:r>
    </w:p>
    <w:p w:rsidR="00EB6A3E" w:rsidRPr="00EB6A3E" w:rsidRDefault="00EB6A3E" w:rsidP="00EB6A3E">
      <w:pPr>
        <w:autoSpaceDE w:val="0"/>
        <w:autoSpaceDN w:val="0"/>
        <w:adjustRightInd w:val="0"/>
        <w:jc w:val="both"/>
        <w:rPr>
          <w:sz w:val="24"/>
          <w:szCs w:val="24"/>
          <w:lang w:eastAsia="ro-RO"/>
        </w:rPr>
      </w:pPr>
      <w:r w:rsidRPr="00EB6A3E">
        <w:rPr>
          <w:b/>
          <w:sz w:val="24"/>
          <w:szCs w:val="24"/>
          <w:lang w:val="es-ES"/>
        </w:rPr>
        <w:t>7.1.-</w:t>
      </w:r>
      <w:r w:rsidRPr="00EB6A3E">
        <w:rPr>
          <w:sz w:val="24"/>
          <w:szCs w:val="24"/>
        </w:rPr>
        <w:t xml:space="preserve"> </w:t>
      </w:r>
      <w:r w:rsidRPr="00EB6A3E">
        <w:rPr>
          <w:sz w:val="24"/>
          <w:szCs w:val="24"/>
          <w:lang w:eastAsia="ro-RO"/>
        </w:rPr>
        <w:t>Durata contractului este de 5 luni, cu posibilitatea de extindere prin act adițional, fără modificarea valorii contractului, dar nu mai târziu de 31.12.2025. Contractul intră în vigoare la data semnării de ambele părți. Contractul se consideră încheiat numai după ducerea la îndeplinire a tuturor obligațiilor Prestatorului care decurg din Contract.</w:t>
      </w:r>
    </w:p>
    <w:p w:rsidR="00EB6A3E" w:rsidRPr="00EB6A3E" w:rsidRDefault="00EB6A3E" w:rsidP="00EB6A3E">
      <w:pPr>
        <w:autoSpaceDE w:val="0"/>
        <w:autoSpaceDN w:val="0"/>
        <w:adjustRightInd w:val="0"/>
        <w:jc w:val="both"/>
        <w:rPr>
          <w:sz w:val="24"/>
          <w:szCs w:val="24"/>
          <w:lang w:eastAsia="ro-RO"/>
        </w:rPr>
      </w:pPr>
      <w:r w:rsidRPr="00EB6A3E">
        <w:rPr>
          <w:rStyle w:val="punct1"/>
          <w:color w:val="auto"/>
          <w:sz w:val="24"/>
          <w:szCs w:val="24"/>
        </w:rPr>
        <w:t>7.2.</w:t>
      </w:r>
      <w:r w:rsidRPr="00EB6A3E">
        <w:rPr>
          <w:rStyle w:val="punct1"/>
          <w:rFonts w:asciiTheme="minorHAnsi" w:hAnsiTheme="minorHAnsi"/>
          <w:color w:val="auto"/>
          <w:sz w:val="24"/>
          <w:szCs w:val="24"/>
        </w:rPr>
        <w:t>-</w:t>
      </w:r>
      <w:r w:rsidRPr="00EB6A3E">
        <w:rPr>
          <w:sz w:val="24"/>
          <w:szCs w:val="24"/>
          <w:lang w:eastAsia="ro-RO"/>
        </w:rPr>
        <w:t xml:space="preserve">Termenul pentru elaborarea și predarea Studiului </w:t>
      </w:r>
      <w:proofErr w:type="gramStart"/>
      <w:r w:rsidRPr="00EB6A3E">
        <w:rPr>
          <w:sz w:val="24"/>
          <w:szCs w:val="24"/>
          <w:lang w:eastAsia="ro-RO"/>
        </w:rPr>
        <w:t>este</w:t>
      </w:r>
      <w:proofErr w:type="gramEnd"/>
      <w:r w:rsidRPr="00EB6A3E">
        <w:rPr>
          <w:sz w:val="24"/>
          <w:szCs w:val="24"/>
          <w:lang w:eastAsia="ro-RO"/>
        </w:rPr>
        <w:t xml:space="preserve"> de 4 luni de la data Ordinului de începere a prestării serviciilor.</w:t>
      </w:r>
    </w:p>
    <w:p w:rsidR="00EB6A3E" w:rsidRPr="00EB6A3E" w:rsidRDefault="00EB6A3E" w:rsidP="00EB6A3E">
      <w:pPr>
        <w:autoSpaceDE w:val="0"/>
        <w:autoSpaceDN w:val="0"/>
        <w:adjustRightInd w:val="0"/>
        <w:jc w:val="both"/>
        <w:rPr>
          <w:sz w:val="24"/>
          <w:szCs w:val="24"/>
          <w:lang w:eastAsia="ro-RO"/>
        </w:rPr>
      </w:pPr>
      <w:r w:rsidRPr="00EB6A3E">
        <w:rPr>
          <w:rStyle w:val="punct1"/>
          <w:color w:val="auto"/>
          <w:sz w:val="24"/>
          <w:szCs w:val="24"/>
        </w:rPr>
        <w:t>7.3.</w:t>
      </w:r>
      <w:r w:rsidRPr="00EB6A3E">
        <w:rPr>
          <w:rStyle w:val="punct1"/>
          <w:rFonts w:asciiTheme="minorHAnsi" w:hAnsiTheme="minorHAnsi"/>
          <w:color w:val="auto"/>
          <w:sz w:val="24"/>
          <w:szCs w:val="24"/>
        </w:rPr>
        <w:t>-</w:t>
      </w:r>
      <w:r w:rsidRPr="00EB6A3E">
        <w:rPr>
          <w:sz w:val="24"/>
          <w:szCs w:val="24"/>
          <w:lang w:eastAsia="ro-RO"/>
        </w:rPr>
        <w:t>Prin excepție, în situația în care apar modificări legislative sau circumstanțe care nu au putut fi prevăzute de autoritatea contractantă, se va suspenda elaborarea Studiului și se va prelungi corespunzător perioada contractului cu perioada de suspendare.</w:t>
      </w:r>
    </w:p>
    <w:p w:rsidR="004A5125" w:rsidRPr="004A5125" w:rsidRDefault="004A5125" w:rsidP="004A5125">
      <w:pPr>
        <w:jc w:val="both"/>
        <w:rPr>
          <w:szCs w:val="24"/>
          <w:lang w:val="ro-RO"/>
        </w:rPr>
      </w:pPr>
    </w:p>
    <w:p w:rsidR="00E85D58" w:rsidRPr="003E0955" w:rsidRDefault="00442FBF" w:rsidP="0024206F">
      <w:pPr>
        <w:pStyle w:val="BodyTextIndent2"/>
        <w:spacing w:after="0" w:line="240" w:lineRule="auto"/>
        <w:ind w:left="0"/>
        <w:jc w:val="both"/>
        <w:rPr>
          <w:b/>
          <w:sz w:val="24"/>
          <w:szCs w:val="24"/>
          <w:lang w:val="es-ES"/>
        </w:rPr>
      </w:pPr>
      <w:r w:rsidRPr="003E0955">
        <w:rPr>
          <w:b/>
          <w:sz w:val="24"/>
          <w:szCs w:val="24"/>
          <w:lang w:val="es-ES"/>
        </w:rPr>
        <w:t>8</w:t>
      </w:r>
      <w:r w:rsidR="00E85D58" w:rsidRPr="003E0955">
        <w:rPr>
          <w:b/>
          <w:sz w:val="24"/>
          <w:szCs w:val="24"/>
          <w:lang w:val="es-ES"/>
        </w:rPr>
        <w:t xml:space="preserve">. Executarea contractului </w:t>
      </w:r>
    </w:p>
    <w:p w:rsidR="0021685A" w:rsidRPr="003E0955" w:rsidRDefault="00442FBF" w:rsidP="00725B8E">
      <w:pPr>
        <w:keepNext/>
        <w:ind w:right="1"/>
        <w:jc w:val="both"/>
        <w:rPr>
          <w:rStyle w:val="punct1"/>
          <w:rFonts w:eastAsia="MS Mincho"/>
          <w:b w:val="0"/>
          <w:color w:val="auto"/>
          <w:sz w:val="24"/>
          <w:szCs w:val="24"/>
        </w:rPr>
      </w:pPr>
      <w:r w:rsidRPr="003E0955">
        <w:rPr>
          <w:b/>
          <w:sz w:val="24"/>
          <w:szCs w:val="24"/>
          <w:lang w:val="pt-BR"/>
        </w:rPr>
        <w:t>8</w:t>
      </w:r>
      <w:r w:rsidR="00B05A91" w:rsidRPr="003E0955">
        <w:rPr>
          <w:b/>
          <w:sz w:val="24"/>
          <w:szCs w:val="24"/>
          <w:lang w:val="pt-BR"/>
        </w:rPr>
        <w:t>.1.-</w:t>
      </w:r>
      <w:proofErr w:type="gramStart"/>
      <w:r w:rsidR="001251A5" w:rsidRPr="003E0955">
        <w:rPr>
          <w:sz w:val="24"/>
          <w:szCs w:val="24"/>
        </w:rPr>
        <w:t xml:space="preserve">Prestarea </w:t>
      </w:r>
      <w:r w:rsidR="005A390A" w:rsidRPr="003E0955">
        <w:rPr>
          <w:sz w:val="24"/>
          <w:szCs w:val="24"/>
        </w:rPr>
        <w:t>serviciilor</w:t>
      </w:r>
      <w:r w:rsidR="0021685A" w:rsidRPr="003E0955">
        <w:rPr>
          <w:sz w:val="24"/>
          <w:szCs w:val="24"/>
        </w:rPr>
        <w:t xml:space="preserve"> </w:t>
      </w:r>
      <w:r w:rsidR="0021685A" w:rsidRPr="003E0955">
        <w:rPr>
          <w:rStyle w:val="ln2tpunct"/>
          <w:rFonts w:eastAsia="MS Mincho"/>
          <w:sz w:val="24"/>
          <w:szCs w:val="24"/>
        </w:rPr>
        <w:t xml:space="preserve">începe după primirea ordinului de începere a </w:t>
      </w:r>
      <w:r w:rsidR="003301FF" w:rsidRPr="003E0955">
        <w:rPr>
          <w:rStyle w:val="ln2tpunct"/>
          <w:rFonts w:eastAsia="MS Mincho"/>
          <w:sz w:val="24"/>
          <w:szCs w:val="24"/>
        </w:rPr>
        <w:t>prest</w:t>
      </w:r>
      <w:r w:rsidR="003301FF" w:rsidRPr="003E0955">
        <w:rPr>
          <w:rStyle w:val="ln2tpunct"/>
          <w:rFonts w:eastAsia="MS Mincho"/>
          <w:sz w:val="24"/>
          <w:szCs w:val="24"/>
          <w:lang w:val="ro-RO"/>
        </w:rPr>
        <w:t xml:space="preserve">ării serviciilor </w:t>
      </w:r>
      <w:r w:rsidR="0021685A" w:rsidRPr="003E0955">
        <w:rPr>
          <w:rStyle w:val="ln2tpunct"/>
          <w:rFonts w:eastAsia="MS Mincho"/>
          <w:sz w:val="24"/>
          <w:szCs w:val="24"/>
        </w:rPr>
        <w:t>şi constituirea garanţiei de bună execuţie.</w:t>
      </w:r>
      <w:proofErr w:type="gramEnd"/>
      <w:r w:rsidR="005A3998" w:rsidRPr="003E0955">
        <w:rPr>
          <w:rStyle w:val="ln2tpunct"/>
          <w:sz w:val="24"/>
          <w:szCs w:val="24"/>
        </w:rPr>
        <w:t xml:space="preserve"> </w:t>
      </w:r>
    </w:p>
    <w:p w:rsidR="003C342A" w:rsidRPr="003E0955" w:rsidRDefault="003C342A" w:rsidP="00725B8E">
      <w:pPr>
        <w:pStyle w:val="DefaultText"/>
        <w:jc w:val="both"/>
        <w:rPr>
          <w:b/>
          <w:strike/>
          <w:szCs w:val="24"/>
          <w:lang w:val="es-ES"/>
        </w:rPr>
      </w:pPr>
    </w:p>
    <w:p w:rsidR="00E85D58" w:rsidRPr="003E0955" w:rsidRDefault="00442FBF" w:rsidP="00725B8E">
      <w:pPr>
        <w:pStyle w:val="DefaultText"/>
        <w:jc w:val="both"/>
        <w:rPr>
          <w:b/>
          <w:szCs w:val="24"/>
          <w:lang w:val="es-ES"/>
        </w:rPr>
      </w:pPr>
      <w:r w:rsidRPr="003E0955">
        <w:rPr>
          <w:b/>
          <w:szCs w:val="24"/>
          <w:lang w:val="es-ES"/>
        </w:rPr>
        <w:lastRenderedPageBreak/>
        <w:t>9</w:t>
      </w:r>
      <w:r w:rsidR="00E85D58" w:rsidRPr="003E0955">
        <w:rPr>
          <w:b/>
          <w:szCs w:val="24"/>
          <w:lang w:val="es-ES"/>
        </w:rPr>
        <w:t>. Documentele contractului</w:t>
      </w:r>
    </w:p>
    <w:p w:rsidR="00E85D58" w:rsidRPr="003E0955" w:rsidRDefault="00442FBF" w:rsidP="00725B8E">
      <w:pPr>
        <w:jc w:val="both"/>
        <w:rPr>
          <w:sz w:val="24"/>
          <w:szCs w:val="24"/>
          <w:lang w:val="es-ES"/>
        </w:rPr>
      </w:pPr>
      <w:r w:rsidRPr="003E0955">
        <w:rPr>
          <w:b/>
          <w:sz w:val="24"/>
          <w:szCs w:val="24"/>
          <w:lang w:val="es-ES"/>
        </w:rPr>
        <w:t>9</w:t>
      </w:r>
      <w:r w:rsidR="00B05A91" w:rsidRPr="003E0955">
        <w:rPr>
          <w:b/>
          <w:sz w:val="24"/>
          <w:szCs w:val="24"/>
          <w:lang w:val="es-ES"/>
        </w:rPr>
        <w:t>.1.-</w:t>
      </w:r>
      <w:r w:rsidR="00E85D58" w:rsidRPr="003E0955">
        <w:rPr>
          <w:sz w:val="24"/>
          <w:szCs w:val="24"/>
          <w:lang w:val="es-ES"/>
        </w:rPr>
        <w:t>Documentele contractul</w:t>
      </w:r>
      <w:r w:rsidR="003C342A" w:rsidRPr="003E0955">
        <w:rPr>
          <w:sz w:val="24"/>
          <w:szCs w:val="24"/>
          <w:lang w:val="es-ES"/>
        </w:rPr>
        <w:t xml:space="preserve">ui </w:t>
      </w:r>
      <w:r w:rsidR="00E85D58" w:rsidRPr="003E0955">
        <w:rPr>
          <w:sz w:val="24"/>
          <w:szCs w:val="24"/>
          <w:lang w:val="es-ES"/>
        </w:rPr>
        <w:t>sunt:</w:t>
      </w:r>
    </w:p>
    <w:p w:rsidR="00797B56" w:rsidRPr="003E0955" w:rsidRDefault="00721BAF" w:rsidP="00725B8E">
      <w:pPr>
        <w:pStyle w:val="ListParagraph"/>
        <w:numPr>
          <w:ilvl w:val="0"/>
          <w:numId w:val="33"/>
        </w:numPr>
        <w:autoSpaceDE w:val="0"/>
        <w:autoSpaceDN w:val="0"/>
        <w:adjustRightInd w:val="0"/>
        <w:jc w:val="both"/>
        <w:rPr>
          <w:lang w:eastAsia="ro-RO"/>
        </w:rPr>
      </w:pPr>
      <w:bookmarkStart w:id="10" w:name="_Hlk4581029"/>
      <w:r w:rsidRPr="003E0955">
        <w:rPr>
          <w:lang w:eastAsia="ro-RO"/>
        </w:rPr>
        <w:t>caietul de sarcini</w:t>
      </w:r>
      <w:r w:rsidR="00797B56" w:rsidRPr="003E0955">
        <w:rPr>
          <w:lang w:eastAsia="ro-RO"/>
        </w:rPr>
        <w:t>;</w:t>
      </w:r>
      <w:bookmarkEnd w:id="10"/>
    </w:p>
    <w:p w:rsidR="00797B56" w:rsidRPr="003E0955" w:rsidRDefault="003E0955" w:rsidP="00725B8E">
      <w:pPr>
        <w:pStyle w:val="ListParagraph"/>
        <w:numPr>
          <w:ilvl w:val="0"/>
          <w:numId w:val="33"/>
        </w:numPr>
        <w:autoSpaceDE w:val="0"/>
        <w:autoSpaceDN w:val="0"/>
        <w:adjustRightInd w:val="0"/>
        <w:jc w:val="both"/>
        <w:rPr>
          <w:lang w:eastAsia="ro-RO"/>
        </w:rPr>
      </w:pPr>
      <w:r w:rsidRPr="003E0955">
        <w:rPr>
          <w:lang w:eastAsia="ro-RO"/>
        </w:rPr>
        <w:t>detaliul SEAP</w:t>
      </w:r>
      <w:r w:rsidR="00797B56" w:rsidRPr="003E0955">
        <w:rPr>
          <w:lang w:eastAsia="ro-RO"/>
        </w:rPr>
        <w:t>;</w:t>
      </w:r>
      <w:r w:rsidR="0058260A" w:rsidRPr="003E0955">
        <w:rPr>
          <w:lang w:eastAsia="ro-RO"/>
        </w:rPr>
        <w:t xml:space="preserve">  </w:t>
      </w:r>
    </w:p>
    <w:p w:rsidR="00DC45B6" w:rsidRPr="003E0955" w:rsidRDefault="00DC45B6" w:rsidP="00725B8E">
      <w:pPr>
        <w:pStyle w:val="ListParagraph"/>
        <w:numPr>
          <w:ilvl w:val="0"/>
          <w:numId w:val="33"/>
        </w:numPr>
        <w:autoSpaceDE w:val="0"/>
        <w:autoSpaceDN w:val="0"/>
        <w:adjustRightInd w:val="0"/>
        <w:jc w:val="both"/>
        <w:rPr>
          <w:lang w:eastAsia="ro-RO"/>
        </w:rPr>
      </w:pPr>
      <w:r w:rsidRPr="003E0955">
        <w:rPr>
          <w:lang w:eastAsia="ro-RO"/>
        </w:rPr>
        <w:t>oferta, respectiv propunerea tehnică şi propunerea financiară, inclusiv clarificările din perioada de evaluare</w:t>
      </w:r>
    </w:p>
    <w:p w:rsidR="00C04F7D" w:rsidRPr="003E0955" w:rsidRDefault="007A1A2E" w:rsidP="00721BAF">
      <w:pPr>
        <w:pStyle w:val="ListParagraph"/>
        <w:numPr>
          <w:ilvl w:val="0"/>
          <w:numId w:val="33"/>
        </w:numPr>
        <w:autoSpaceDE w:val="0"/>
        <w:autoSpaceDN w:val="0"/>
        <w:adjustRightInd w:val="0"/>
        <w:jc w:val="both"/>
        <w:rPr>
          <w:lang w:eastAsia="ro-RO"/>
        </w:rPr>
      </w:pPr>
      <w:proofErr w:type="gramStart"/>
      <w:r w:rsidRPr="003E0955">
        <w:rPr>
          <w:lang w:eastAsia="ro-RO"/>
        </w:rPr>
        <w:t>dovada</w:t>
      </w:r>
      <w:proofErr w:type="gramEnd"/>
      <w:r w:rsidRPr="003E0955">
        <w:rPr>
          <w:lang w:eastAsia="ro-RO"/>
        </w:rPr>
        <w:t xml:space="preserve"> constituirii garanţiei de </w:t>
      </w:r>
      <w:r w:rsidR="00797B56" w:rsidRPr="003E0955">
        <w:rPr>
          <w:lang w:eastAsia="ro-RO"/>
        </w:rPr>
        <w:t>bună execuţie</w:t>
      </w:r>
      <w:r w:rsidR="00657CF4" w:rsidRPr="003E0955">
        <w:rPr>
          <w:lang w:val="es-ES"/>
        </w:rPr>
        <w:t>.</w:t>
      </w:r>
      <w:r w:rsidR="00A45823" w:rsidRPr="003E0955">
        <w:rPr>
          <w:lang w:val="es-ES"/>
        </w:rPr>
        <w:t xml:space="preserve">   </w:t>
      </w:r>
    </w:p>
    <w:p w:rsidR="00BB7347" w:rsidRPr="00E15108" w:rsidRDefault="00EC144F" w:rsidP="00C771E2">
      <w:pPr>
        <w:autoSpaceDE w:val="0"/>
        <w:autoSpaceDN w:val="0"/>
        <w:adjustRightInd w:val="0"/>
        <w:rPr>
          <w:color w:val="FF0000"/>
          <w:sz w:val="24"/>
          <w:szCs w:val="24"/>
        </w:rPr>
      </w:pPr>
      <w:r w:rsidRPr="00E15108">
        <w:rPr>
          <w:color w:val="FF0000"/>
          <w:sz w:val="24"/>
          <w:szCs w:val="24"/>
        </w:rPr>
        <w:t xml:space="preserve">    </w:t>
      </w:r>
    </w:p>
    <w:p w:rsidR="007568ED" w:rsidRPr="003E0955" w:rsidRDefault="00C771E2" w:rsidP="00725B8E">
      <w:pPr>
        <w:pStyle w:val="Default"/>
        <w:jc w:val="both"/>
        <w:rPr>
          <w:color w:val="auto"/>
        </w:rPr>
      </w:pPr>
      <w:r w:rsidRPr="003E0955">
        <w:rPr>
          <w:color w:val="auto"/>
        </w:rPr>
        <w:t xml:space="preserve"> </w:t>
      </w:r>
      <w:r w:rsidR="00442FBF" w:rsidRPr="003E0955">
        <w:rPr>
          <w:b/>
          <w:color w:val="auto"/>
        </w:rPr>
        <w:t>9</w:t>
      </w:r>
      <w:r w:rsidR="00B05A91" w:rsidRPr="003E0955">
        <w:rPr>
          <w:b/>
          <w:color w:val="auto"/>
        </w:rPr>
        <w:t>.2.</w:t>
      </w:r>
      <w:r w:rsidR="00B05A91" w:rsidRPr="003E0955">
        <w:rPr>
          <w:color w:val="auto"/>
        </w:rPr>
        <w:t>-</w:t>
      </w:r>
      <w:r w:rsidR="007568ED" w:rsidRPr="003E0955">
        <w:rPr>
          <w:color w:val="auto"/>
        </w:rPr>
        <w:t>În cazul în care, pe parcursul executării contractului de achiziţie publică, se constată că anumite elemente ale propunerii tehnice sunt inferioare sau nu corespund cerinţelor prevăzute în caietul de</w:t>
      </w:r>
      <w:r w:rsidR="00A65FB8" w:rsidRPr="003E0955">
        <w:rPr>
          <w:color w:val="auto"/>
        </w:rPr>
        <w:t xml:space="preserve"> sarcini, prevalează prevederile</w:t>
      </w:r>
      <w:r w:rsidR="007568ED" w:rsidRPr="003E0955">
        <w:rPr>
          <w:color w:val="auto"/>
        </w:rPr>
        <w:t xml:space="preserve"> caietului de sarcini. </w:t>
      </w:r>
    </w:p>
    <w:p w:rsidR="007568ED" w:rsidRPr="00E15108" w:rsidRDefault="007568ED" w:rsidP="00E85D58">
      <w:pPr>
        <w:jc w:val="both"/>
        <w:rPr>
          <w:color w:val="FF0000"/>
          <w:sz w:val="24"/>
          <w:szCs w:val="24"/>
          <w:lang w:val="es-ES"/>
        </w:rPr>
      </w:pPr>
    </w:p>
    <w:p w:rsidR="003C342A" w:rsidRPr="003E0955" w:rsidRDefault="00442FBF" w:rsidP="00725B8E">
      <w:pPr>
        <w:jc w:val="both"/>
        <w:rPr>
          <w:b/>
          <w:sz w:val="24"/>
          <w:szCs w:val="24"/>
        </w:rPr>
      </w:pPr>
      <w:r w:rsidRPr="003E0955">
        <w:rPr>
          <w:b/>
          <w:bCs/>
          <w:sz w:val="24"/>
          <w:szCs w:val="24"/>
        </w:rPr>
        <w:t>10</w:t>
      </w:r>
      <w:r w:rsidR="003C342A" w:rsidRPr="003E0955">
        <w:rPr>
          <w:b/>
          <w:bCs/>
          <w:sz w:val="24"/>
          <w:szCs w:val="24"/>
        </w:rPr>
        <w:t>.</w:t>
      </w:r>
      <w:r w:rsidR="003C342A" w:rsidRPr="003E0955">
        <w:rPr>
          <w:sz w:val="24"/>
          <w:szCs w:val="24"/>
        </w:rPr>
        <w:t xml:space="preserve"> </w:t>
      </w:r>
      <w:r w:rsidR="003C342A" w:rsidRPr="003E0955">
        <w:rPr>
          <w:b/>
          <w:sz w:val="24"/>
          <w:szCs w:val="24"/>
        </w:rPr>
        <w:t>Obligaţiile achizitorului</w:t>
      </w:r>
    </w:p>
    <w:p w:rsidR="00D31957" w:rsidRPr="003E0955" w:rsidRDefault="00442FBF" w:rsidP="00725B8E">
      <w:pPr>
        <w:autoSpaceDE w:val="0"/>
        <w:autoSpaceDN w:val="0"/>
        <w:adjustRightInd w:val="0"/>
        <w:jc w:val="both"/>
        <w:rPr>
          <w:rStyle w:val="ln2tpunct"/>
          <w:rFonts w:eastAsia="MS Mincho"/>
          <w:sz w:val="24"/>
          <w:szCs w:val="24"/>
        </w:rPr>
      </w:pPr>
      <w:r w:rsidRPr="003E0955">
        <w:rPr>
          <w:rStyle w:val="ln2punct1"/>
          <w:color w:val="auto"/>
          <w:sz w:val="24"/>
          <w:szCs w:val="24"/>
        </w:rPr>
        <w:t>10</w:t>
      </w:r>
      <w:r w:rsidR="0021685A" w:rsidRPr="003E0955">
        <w:rPr>
          <w:rStyle w:val="ln2punct1"/>
          <w:color w:val="auto"/>
          <w:sz w:val="24"/>
          <w:szCs w:val="24"/>
        </w:rPr>
        <w:t>.1.</w:t>
      </w:r>
      <w:r w:rsidR="0021685A" w:rsidRPr="003E0955">
        <w:rPr>
          <w:rStyle w:val="ln2tpunct"/>
          <w:rFonts w:eastAsia="MS Mincho"/>
          <w:sz w:val="24"/>
          <w:szCs w:val="24"/>
        </w:rPr>
        <w:t xml:space="preserve">-Achizitorul se obligă </w:t>
      </w:r>
      <w:proofErr w:type="gramStart"/>
      <w:r w:rsidR="0021685A" w:rsidRPr="003E0955">
        <w:rPr>
          <w:rStyle w:val="ln2tpunct"/>
          <w:rFonts w:eastAsia="MS Mincho"/>
          <w:sz w:val="24"/>
          <w:szCs w:val="24"/>
        </w:rPr>
        <w:t>să</w:t>
      </w:r>
      <w:proofErr w:type="gramEnd"/>
      <w:r w:rsidR="0021685A" w:rsidRPr="003E0955">
        <w:rPr>
          <w:rStyle w:val="ln2tpunct"/>
          <w:rFonts w:eastAsia="MS Mincho"/>
          <w:sz w:val="24"/>
          <w:szCs w:val="24"/>
        </w:rPr>
        <w:t xml:space="preserve"> plătească preţul către Prestator pe baza facturii și a procesului verbal de recepţie</w:t>
      </w:r>
      <w:r w:rsidR="007A1A2E" w:rsidRPr="003E0955">
        <w:rPr>
          <w:rStyle w:val="ln2tpunct"/>
          <w:rFonts w:eastAsia="MS Mincho"/>
          <w:sz w:val="24"/>
          <w:szCs w:val="24"/>
        </w:rPr>
        <w:t>.</w:t>
      </w:r>
    </w:p>
    <w:p w:rsidR="0021685A" w:rsidRPr="003E0955" w:rsidRDefault="00442FBF" w:rsidP="00725B8E">
      <w:pPr>
        <w:tabs>
          <w:tab w:val="num" w:pos="792"/>
        </w:tabs>
        <w:jc w:val="both"/>
        <w:rPr>
          <w:sz w:val="24"/>
          <w:szCs w:val="24"/>
          <w:lang w:val="it-IT"/>
        </w:rPr>
      </w:pPr>
      <w:r w:rsidRPr="003E0955">
        <w:rPr>
          <w:b/>
          <w:sz w:val="24"/>
          <w:szCs w:val="24"/>
          <w:lang w:val="it-IT"/>
        </w:rPr>
        <w:t>10</w:t>
      </w:r>
      <w:r w:rsidR="00C23AB0" w:rsidRPr="003E0955">
        <w:rPr>
          <w:b/>
          <w:sz w:val="24"/>
          <w:szCs w:val="24"/>
          <w:lang w:val="it-IT"/>
        </w:rPr>
        <w:t>.2</w:t>
      </w:r>
      <w:r w:rsidR="00D31957" w:rsidRPr="003E0955">
        <w:rPr>
          <w:b/>
          <w:sz w:val="24"/>
          <w:szCs w:val="24"/>
          <w:lang w:val="it-IT"/>
        </w:rPr>
        <w:t>.</w:t>
      </w:r>
      <w:r w:rsidR="0021685A" w:rsidRPr="003E0955">
        <w:rPr>
          <w:sz w:val="24"/>
          <w:szCs w:val="24"/>
          <w:lang w:val="it-IT"/>
        </w:rPr>
        <w:t>-Achizitorul monitorizează desfăşurarea activităţilor prevăzute în oferta tehnică şi caietul de sarcini.</w:t>
      </w:r>
      <w:r w:rsidR="008C154D" w:rsidRPr="003E0955">
        <w:rPr>
          <w:sz w:val="24"/>
          <w:szCs w:val="24"/>
          <w:lang w:val="it-IT"/>
        </w:rPr>
        <w:t xml:space="preserve">     </w:t>
      </w:r>
    </w:p>
    <w:p w:rsidR="0021685A" w:rsidRPr="003E0955" w:rsidRDefault="00442FBF" w:rsidP="00725B8E">
      <w:pPr>
        <w:tabs>
          <w:tab w:val="num" w:pos="792"/>
        </w:tabs>
        <w:jc w:val="both"/>
        <w:rPr>
          <w:sz w:val="24"/>
          <w:szCs w:val="24"/>
          <w:lang w:val="it-IT"/>
        </w:rPr>
      </w:pPr>
      <w:r w:rsidRPr="003E0955">
        <w:rPr>
          <w:b/>
          <w:sz w:val="24"/>
          <w:szCs w:val="24"/>
          <w:lang w:val="it-IT"/>
        </w:rPr>
        <w:t>10</w:t>
      </w:r>
      <w:r w:rsidR="00C23AB0" w:rsidRPr="003E0955">
        <w:rPr>
          <w:b/>
          <w:sz w:val="24"/>
          <w:szCs w:val="24"/>
          <w:lang w:val="it-IT"/>
        </w:rPr>
        <w:t>.3</w:t>
      </w:r>
      <w:r w:rsidR="0021685A" w:rsidRPr="003E0955">
        <w:rPr>
          <w:b/>
          <w:sz w:val="24"/>
          <w:szCs w:val="24"/>
          <w:lang w:val="it-IT"/>
        </w:rPr>
        <w:t>.</w:t>
      </w:r>
      <w:r w:rsidR="0021685A" w:rsidRPr="003E0955">
        <w:rPr>
          <w:sz w:val="24"/>
          <w:szCs w:val="24"/>
          <w:lang w:val="it-IT"/>
        </w:rPr>
        <w:t>-Achizitorul pune la dispoziţia Prestatorului orice informaţii pe care acesta le-a menţionat în caietul de sarcini și/sau sunt menționate în oferta tehnică şi pe care le consideră necesare îndeplinirii prezentului contract.</w:t>
      </w:r>
    </w:p>
    <w:p w:rsidR="0021685A" w:rsidRPr="003E0955" w:rsidRDefault="00442FBF" w:rsidP="00725B8E">
      <w:pPr>
        <w:jc w:val="both"/>
        <w:rPr>
          <w:sz w:val="24"/>
          <w:szCs w:val="24"/>
          <w:lang w:val="it-IT"/>
        </w:rPr>
      </w:pPr>
      <w:r w:rsidRPr="003E0955">
        <w:rPr>
          <w:b/>
          <w:sz w:val="24"/>
          <w:szCs w:val="24"/>
          <w:lang w:val="it-IT"/>
        </w:rPr>
        <w:t>10</w:t>
      </w:r>
      <w:r w:rsidR="00C23AB0" w:rsidRPr="003E0955">
        <w:rPr>
          <w:b/>
          <w:sz w:val="24"/>
          <w:szCs w:val="24"/>
          <w:lang w:val="it-IT"/>
        </w:rPr>
        <w:t>.4</w:t>
      </w:r>
      <w:r w:rsidR="0021685A" w:rsidRPr="003E0955">
        <w:rPr>
          <w:b/>
          <w:sz w:val="24"/>
          <w:szCs w:val="24"/>
          <w:lang w:val="it-IT"/>
        </w:rPr>
        <w:t>.</w:t>
      </w:r>
      <w:r w:rsidR="0021685A" w:rsidRPr="003E0955">
        <w:rPr>
          <w:sz w:val="24"/>
          <w:szCs w:val="24"/>
          <w:lang w:val="it-IT"/>
        </w:rPr>
        <w:t>-Achizitorul va pune la dispoziţia Prestatorului cu promptitudine orice informaţii şi/sau documente pe care le deţine şi care pot fi relevante pentru realizarea prezentului contract. Aceste documente vor fi returnate Achizitorului la sfârşitul perioadei de execuţie a contractului</w:t>
      </w:r>
      <w:r w:rsidR="000159CB" w:rsidRPr="003E0955">
        <w:rPr>
          <w:sz w:val="24"/>
          <w:szCs w:val="24"/>
          <w:lang w:val="it-IT"/>
        </w:rPr>
        <w:t>.</w:t>
      </w:r>
      <w:r w:rsidR="00360F24" w:rsidRPr="003E0955">
        <w:rPr>
          <w:sz w:val="24"/>
          <w:szCs w:val="24"/>
          <w:lang w:val="it-IT"/>
        </w:rPr>
        <w:t xml:space="preserve"> </w:t>
      </w:r>
    </w:p>
    <w:p w:rsidR="0021685A" w:rsidRPr="003E0955" w:rsidRDefault="00442FBF" w:rsidP="00725B8E">
      <w:pPr>
        <w:jc w:val="both"/>
        <w:rPr>
          <w:rStyle w:val="ln2tpunct"/>
          <w:rFonts w:eastAsia="MS Mincho"/>
          <w:sz w:val="24"/>
          <w:szCs w:val="24"/>
        </w:rPr>
      </w:pPr>
      <w:r w:rsidRPr="003E0955">
        <w:rPr>
          <w:rStyle w:val="ln2punct1"/>
          <w:color w:val="auto"/>
          <w:sz w:val="24"/>
          <w:szCs w:val="24"/>
        </w:rPr>
        <w:t>10</w:t>
      </w:r>
      <w:r w:rsidR="00C23AB0" w:rsidRPr="003E0955">
        <w:rPr>
          <w:rStyle w:val="ln2punct1"/>
          <w:color w:val="auto"/>
          <w:sz w:val="24"/>
          <w:szCs w:val="24"/>
        </w:rPr>
        <w:t>.5</w:t>
      </w:r>
      <w:r w:rsidR="0021685A" w:rsidRPr="003E0955">
        <w:rPr>
          <w:rStyle w:val="ln2punct1"/>
          <w:color w:val="auto"/>
          <w:sz w:val="24"/>
          <w:szCs w:val="24"/>
        </w:rPr>
        <w:t>.</w:t>
      </w:r>
      <w:r w:rsidR="0021685A" w:rsidRPr="003E0955">
        <w:rPr>
          <w:rStyle w:val="ln2tpunct"/>
          <w:rFonts w:eastAsia="MS Mincho"/>
          <w:sz w:val="24"/>
          <w:szCs w:val="24"/>
        </w:rPr>
        <w:t xml:space="preserve">-Achizitorul se obligă </w:t>
      </w:r>
      <w:proofErr w:type="gramStart"/>
      <w:r w:rsidR="0021685A" w:rsidRPr="003E0955">
        <w:rPr>
          <w:rStyle w:val="ln2tpunct"/>
          <w:rFonts w:eastAsia="MS Mincho"/>
          <w:sz w:val="24"/>
          <w:szCs w:val="24"/>
        </w:rPr>
        <w:t>să</w:t>
      </w:r>
      <w:proofErr w:type="gramEnd"/>
      <w:r w:rsidR="0021685A" w:rsidRPr="003E0955">
        <w:rPr>
          <w:rStyle w:val="ln2tpunct"/>
          <w:rFonts w:eastAsia="MS Mincho"/>
          <w:sz w:val="24"/>
          <w:szCs w:val="24"/>
        </w:rPr>
        <w:t xml:space="preserve"> recepţioneze, potrivit clauzei 1</w:t>
      </w:r>
      <w:r w:rsidR="00F1675E" w:rsidRPr="003E0955">
        <w:rPr>
          <w:rStyle w:val="ln2tpunct"/>
          <w:rFonts w:eastAsia="MS Mincho"/>
          <w:sz w:val="24"/>
          <w:szCs w:val="24"/>
        </w:rPr>
        <w:t>7</w:t>
      </w:r>
      <w:r w:rsidR="0021685A" w:rsidRPr="003E0955">
        <w:rPr>
          <w:rStyle w:val="ln2tpunct"/>
          <w:rFonts w:eastAsia="MS Mincho"/>
          <w:sz w:val="24"/>
          <w:szCs w:val="24"/>
        </w:rPr>
        <w:t xml:space="preserve">, serviciile prestate în termenul convenit. </w:t>
      </w:r>
    </w:p>
    <w:p w:rsidR="00EA2E03" w:rsidRPr="00E15108" w:rsidRDefault="00EA2E03" w:rsidP="00EE1BF5">
      <w:pPr>
        <w:autoSpaceDE w:val="0"/>
        <w:autoSpaceDN w:val="0"/>
        <w:adjustRightInd w:val="0"/>
        <w:jc w:val="both"/>
        <w:rPr>
          <w:b/>
          <w:color w:val="FF0000"/>
          <w:sz w:val="24"/>
          <w:szCs w:val="24"/>
          <w:lang w:val="es-ES"/>
        </w:rPr>
      </w:pPr>
    </w:p>
    <w:p w:rsidR="003C342A" w:rsidRPr="00E17348" w:rsidRDefault="00442FBF" w:rsidP="003C342A">
      <w:pPr>
        <w:pStyle w:val="DefaultText"/>
        <w:jc w:val="both"/>
        <w:rPr>
          <w:b/>
          <w:szCs w:val="24"/>
          <w:lang w:val="es-ES"/>
        </w:rPr>
      </w:pPr>
      <w:r w:rsidRPr="00E17348">
        <w:rPr>
          <w:b/>
          <w:szCs w:val="24"/>
          <w:lang w:val="es-ES"/>
        </w:rPr>
        <w:t>11</w:t>
      </w:r>
      <w:r w:rsidR="003C342A" w:rsidRPr="00E17348">
        <w:rPr>
          <w:b/>
          <w:szCs w:val="24"/>
          <w:lang w:val="es-ES"/>
        </w:rPr>
        <w:t>.  Obligaţiile prestatorului</w:t>
      </w:r>
    </w:p>
    <w:p w:rsidR="00706539" w:rsidRPr="00E17348" w:rsidRDefault="00706539" w:rsidP="00E17348">
      <w:pPr>
        <w:autoSpaceDE w:val="0"/>
        <w:autoSpaceDN w:val="0"/>
        <w:adjustRightInd w:val="0"/>
        <w:spacing w:line="276" w:lineRule="auto"/>
        <w:jc w:val="both"/>
        <w:rPr>
          <w:sz w:val="24"/>
          <w:szCs w:val="24"/>
          <w:lang w:val="ro-RO" w:eastAsia="ro-RO"/>
        </w:rPr>
      </w:pPr>
      <w:r w:rsidRPr="00E17348">
        <w:rPr>
          <w:rStyle w:val="ln2tlitera"/>
          <w:b/>
          <w:sz w:val="24"/>
          <w:szCs w:val="24"/>
        </w:rPr>
        <w:t>11.1</w:t>
      </w:r>
      <w:r w:rsidRPr="00E17348">
        <w:rPr>
          <w:rStyle w:val="ln2tlitera"/>
          <w:sz w:val="24"/>
          <w:szCs w:val="24"/>
        </w:rPr>
        <w:t>-</w:t>
      </w:r>
      <w:r w:rsidRPr="00E17348">
        <w:rPr>
          <w:rFonts w:eastAsia="Calibri"/>
          <w:sz w:val="24"/>
          <w:szCs w:val="24"/>
        </w:rPr>
        <w:t xml:space="preserve"> Prestatorul va </w:t>
      </w:r>
      <w:r w:rsidR="00D96FF0" w:rsidRPr="00E17348">
        <w:rPr>
          <w:rFonts w:eastAsia="Calibri"/>
          <w:sz w:val="24"/>
          <w:szCs w:val="24"/>
        </w:rPr>
        <w:t xml:space="preserve">realiza </w:t>
      </w:r>
      <w:r w:rsidR="00E17348" w:rsidRPr="00E17348">
        <w:rPr>
          <w:sz w:val="24"/>
          <w:szCs w:val="24"/>
          <w:lang w:val="ro-RO" w:eastAsia="ro-RO"/>
        </w:rPr>
        <w:t>„Elaborare studiu privind determinarea și măsurarea indicilor de generare și a compoziției medii la nivelul județului Ialomița pentru fiecare tip de deșeuri municipale”</w:t>
      </w:r>
      <w:r w:rsidRPr="00E17348">
        <w:rPr>
          <w:sz w:val="24"/>
          <w:szCs w:val="24"/>
          <w:lang w:eastAsia="ro-RO"/>
        </w:rPr>
        <w:t>,</w:t>
      </w:r>
      <w:r w:rsidR="00D96FF0" w:rsidRPr="00E17348">
        <w:rPr>
          <w:sz w:val="24"/>
          <w:szCs w:val="24"/>
          <w:lang w:eastAsia="ro-RO"/>
        </w:rPr>
        <w:t xml:space="preserve"> </w:t>
      </w:r>
      <w:r w:rsidRPr="00E17348">
        <w:rPr>
          <w:sz w:val="24"/>
          <w:szCs w:val="24"/>
          <w:lang w:eastAsia="ro-RO"/>
        </w:rPr>
        <w:t>cu respectarea tuturor cerin</w:t>
      </w:r>
      <w:r w:rsidRPr="00E17348">
        <w:rPr>
          <w:sz w:val="24"/>
          <w:szCs w:val="24"/>
          <w:lang w:val="ro-RO" w:eastAsia="ro-RO"/>
        </w:rPr>
        <w:t>țelor caietului de sarcini,și în conformitate</w:t>
      </w:r>
      <w:r w:rsidR="00596463" w:rsidRPr="00E17348">
        <w:rPr>
          <w:rFonts w:eastAsia="Calibri"/>
          <w:sz w:val="24"/>
          <w:szCs w:val="24"/>
        </w:rPr>
        <w:t xml:space="preserve"> cu prevederile legale în materie.</w:t>
      </w:r>
    </w:p>
    <w:p w:rsidR="00503A1F" w:rsidRPr="00E17348" w:rsidRDefault="004A4F93" w:rsidP="00ED647D">
      <w:pPr>
        <w:jc w:val="both"/>
        <w:rPr>
          <w:rFonts w:eastAsia="Calibri"/>
          <w:sz w:val="24"/>
          <w:szCs w:val="24"/>
        </w:rPr>
      </w:pPr>
      <w:r w:rsidRPr="00E17348">
        <w:rPr>
          <w:b/>
          <w:bCs/>
          <w:sz w:val="24"/>
          <w:szCs w:val="24"/>
          <w:lang w:val="es-ES"/>
        </w:rPr>
        <w:t>1</w:t>
      </w:r>
      <w:r w:rsidR="00442FBF" w:rsidRPr="00E17348">
        <w:rPr>
          <w:b/>
          <w:bCs/>
          <w:sz w:val="24"/>
          <w:szCs w:val="24"/>
          <w:lang w:val="es-ES"/>
        </w:rPr>
        <w:t>1</w:t>
      </w:r>
      <w:r w:rsidR="003C342A" w:rsidRPr="00E17348">
        <w:rPr>
          <w:b/>
          <w:bCs/>
          <w:sz w:val="24"/>
          <w:szCs w:val="24"/>
          <w:lang w:val="es-ES"/>
        </w:rPr>
        <w:t>.</w:t>
      </w:r>
      <w:r w:rsidR="00596463" w:rsidRPr="00E17348">
        <w:rPr>
          <w:b/>
          <w:bCs/>
          <w:sz w:val="24"/>
          <w:szCs w:val="24"/>
          <w:lang w:val="es-ES"/>
        </w:rPr>
        <w:t>2</w:t>
      </w:r>
      <w:r w:rsidR="003C342A" w:rsidRPr="00E17348">
        <w:rPr>
          <w:b/>
          <w:bCs/>
          <w:i/>
          <w:sz w:val="24"/>
          <w:szCs w:val="24"/>
          <w:lang w:val="es-ES"/>
        </w:rPr>
        <w:t>.</w:t>
      </w:r>
      <w:r w:rsidR="00B05A91" w:rsidRPr="00E17348">
        <w:rPr>
          <w:bCs/>
          <w:i/>
          <w:sz w:val="24"/>
          <w:szCs w:val="24"/>
          <w:lang w:val="es-ES"/>
        </w:rPr>
        <w:t>-</w:t>
      </w:r>
      <w:bookmarkStart w:id="11" w:name="_Hlk4662070"/>
      <w:r w:rsidR="008E2C07" w:rsidRPr="00E17348">
        <w:rPr>
          <w:rFonts w:eastAsia="Calibri"/>
          <w:sz w:val="24"/>
          <w:szCs w:val="24"/>
        </w:rPr>
        <w:t xml:space="preserve"> Prestatorul își va mobiliza echipa și va face toate aranjamentele logistice într-un timp cât mai scurt după data ordinului administrative de începere a lucrărilor emis de către Autoritatea Contractantă. </w:t>
      </w:r>
      <w:bookmarkEnd w:id="11"/>
    </w:p>
    <w:p w:rsidR="00185CE1" w:rsidRPr="00E17348" w:rsidRDefault="00442FBF" w:rsidP="008E2C07">
      <w:pPr>
        <w:jc w:val="both"/>
        <w:rPr>
          <w:rFonts w:eastAsia="Calibri"/>
          <w:sz w:val="24"/>
          <w:szCs w:val="24"/>
        </w:rPr>
      </w:pPr>
      <w:r w:rsidRPr="00E17348">
        <w:rPr>
          <w:b/>
          <w:sz w:val="24"/>
          <w:szCs w:val="24"/>
          <w:lang w:eastAsia="ro-RO"/>
        </w:rPr>
        <w:t>11</w:t>
      </w:r>
      <w:r w:rsidR="00503A1F" w:rsidRPr="00E17348">
        <w:rPr>
          <w:b/>
          <w:sz w:val="24"/>
          <w:szCs w:val="24"/>
          <w:lang w:eastAsia="ro-RO"/>
        </w:rPr>
        <w:t>.</w:t>
      </w:r>
      <w:r w:rsidR="00596463" w:rsidRPr="00E17348">
        <w:rPr>
          <w:b/>
          <w:sz w:val="24"/>
          <w:szCs w:val="24"/>
          <w:lang w:eastAsia="ro-RO"/>
        </w:rPr>
        <w:t>3</w:t>
      </w:r>
      <w:r w:rsidR="00B05A91" w:rsidRPr="00E17348">
        <w:rPr>
          <w:sz w:val="24"/>
          <w:szCs w:val="24"/>
          <w:lang w:eastAsia="ro-RO"/>
        </w:rPr>
        <w:t>-</w:t>
      </w:r>
      <w:r w:rsidR="008E2C07" w:rsidRPr="00E17348">
        <w:rPr>
          <w:rFonts w:eastAsia="Calibri"/>
          <w:sz w:val="24"/>
          <w:szCs w:val="24"/>
        </w:rPr>
        <w:t xml:space="preserve"> Prestatorul își va asuma răspunderea financiară, conform prevederilor legale, în fața Beneficiarului, în cazul acțiunilor, plângerilor, pierderilor și pagubelor rezultate din orice acțiune sau omisiune a sa sau a subcontractanților săi, personaluluiu salariat ori contractata de acesta, inclusive conducerea, în executarea contractului.</w:t>
      </w:r>
    </w:p>
    <w:p w:rsidR="00185CE1" w:rsidRPr="00E17348" w:rsidRDefault="00442FBF" w:rsidP="00185CE1">
      <w:pPr>
        <w:jc w:val="both"/>
        <w:rPr>
          <w:rFonts w:eastAsia="Calibri"/>
          <w:sz w:val="24"/>
          <w:szCs w:val="24"/>
        </w:rPr>
      </w:pPr>
      <w:r w:rsidRPr="00E17348">
        <w:rPr>
          <w:rStyle w:val="ln2tlitera"/>
          <w:b/>
          <w:sz w:val="24"/>
          <w:szCs w:val="24"/>
        </w:rPr>
        <w:t>11</w:t>
      </w:r>
      <w:r w:rsidR="000C1DBD" w:rsidRPr="00E17348">
        <w:rPr>
          <w:rStyle w:val="ln2tlitera"/>
          <w:b/>
          <w:sz w:val="24"/>
          <w:szCs w:val="24"/>
        </w:rPr>
        <w:t>.</w:t>
      </w:r>
      <w:r w:rsidR="00596463" w:rsidRPr="00E17348">
        <w:rPr>
          <w:rStyle w:val="ln2tlitera"/>
          <w:b/>
          <w:sz w:val="24"/>
          <w:szCs w:val="24"/>
        </w:rPr>
        <w:t>4</w:t>
      </w:r>
      <w:r w:rsidR="000C1DBD" w:rsidRPr="00E17348">
        <w:rPr>
          <w:rStyle w:val="ln2tlitera"/>
          <w:sz w:val="24"/>
          <w:szCs w:val="24"/>
        </w:rPr>
        <w:t>-</w:t>
      </w:r>
      <w:r w:rsidR="00185CE1" w:rsidRPr="00E17348">
        <w:rPr>
          <w:rFonts w:eastAsia="Calibri"/>
          <w:sz w:val="24"/>
          <w:szCs w:val="24"/>
        </w:rPr>
        <w:t xml:space="preserve"> Prestatorul </w:t>
      </w:r>
      <w:proofErr w:type="gramStart"/>
      <w:r w:rsidR="00185CE1" w:rsidRPr="00E17348">
        <w:rPr>
          <w:rFonts w:eastAsia="Calibri"/>
          <w:sz w:val="24"/>
          <w:szCs w:val="24"/>
        </w:rPr>
        <w:t>va</w:t>
      </w:r>
      <w:proofErr w:type="gramEnd"/>
      <w:r w:rsidR="00185CE1" w:rsidRPr="00E17348">
        <w:rPr>
          <w:rFonts w:eastAsia="Calibri"/>
          <w:sz w:val="24"/>
          <w:szCs w:val="24"/>
        </w:rPr>
        <w:t xml:space="preserve"> fi răspunzător pentru asigurarea tuturor dotărilor și echipamentelor necesare în desfășurarea activităților, în vederea atingerii obiectivelor contractului.</w:t>
      </w:r>
    </w:p>
    <w:p w:rsidR="00185CE1" w:rsidRPr="00E17348" w:rsidRDefault="00442FBF" w:rsidP="00185CE1">
      <w:pPr>
        <w:jc w:val="both"/>
        <w:rPr>
          <w:rFonts w:eastAsia="Calibri"/>
          <w:sz w:val="24"/>
          <w:szCs w:val="24"/>
        </w:rPr>
      </w:pPr>
      <w:r w:rsidRPr="00E17348">
        <w:rPr>
          <w:b/>
          <w:sz w:val="24"/>
          <w:szCs w:val="24"/>
        </w:rPr>
        <w:t>11</w:t>
      </w:r>
      <w:r w:rsidR="000C1DBD" w:rsidRPr="00E17348">
        <w:rPr>
          <w:b/>
          <w:sz w:val="24"/>
          <w:szCs w:val="24"/>
        </w:rPr>
        <w:t>.</w:t>
      </w:r>
      <w:r w:rsidR="00596463" w:rsidRPr="00E17348">
        <w:rPr>
          <w:b/>
          <w:sz w:val="24"/>
          <w:szCs w:val="24"/>
        </w:rPr>
        <w:t>5</w:t>
      </w:r>
      <w:proofErr w:type="gramStart"/>
      <w:r w:rsidR="00DA06D0" w:rsidRPr="00E17348">
        <w:rPr>
          <w:sz w:val="24"/>
          <w:szCs w:val="24"/>
        </w:rPr>
        <w:t>.-</w:t>
      </w:r>
      <w:proofErr w:type="gramEnd"/>
      <w:r w:rsidR="00185CE1" w:rsidRPr="00E17348">
        <w:rPr>
          <w:rFonts w:eastAsia="Calibri"/>
          <w:sz w:val="24"/>
          <w:szCs w:val="24"/>
        </w:rPr>
        <w:t xml:space="preserve"> Prestatorul va fi în întregime răspunzător pentru acoperirtea cheltuielilor de transport și cazare pentru experți și angajații implicați în derularea contractului.</w:t>
      </w:r>
      <w:r w:rsidR="001F0822" w:rsidRPr="00E17348">
        <w:rPr>
          <w:rFonts w:eastAsia="Calibri"/>
          <w:sz w:val="24"/>
          <w:szCs w:val="24"/>
        </w:rPr>
        <w:t xml:space="preserve">  </w:t>
      </w:r>
    </w:p>
    <w:p w:rsidR="00AC3C29" w:rsidRPr="00E17348" w:rsidRDefault="00442FBF" w:rsidP="00D96FF0">
      <w:pPr>
        <w:autoSpaceDE w:val="0"/>
        <w:autoSpaceDN w:val="0"/>
        <w:adjustRightInd w:val="0"/>
        <w:contextualSpacing/>
        <w:jc w:val="both"/>
        <w:rPr>
          <w:sz w:val="24"/>
          <w:szCs w:val="24"/>
        </w:rPr>
      </w:pPr>
      <w:r w:rsidRPr="00E17348">
        <w:rPr>
          <w:b/>
          <w:sz w:val="24"/>
          <w:szCs w:val="24"/>
        </w:rPr>
        <w:t>11</w:t>
      </w:r>
      <w:r w:rsidR="00E17348" w:rsidRPr="00E17348">
        <w:rPr>
          <w:b/>
          <w:sz w:val="24"/>
          <w:szCs w:val="24"/>
        </w:rPr>
        <w:t>.6</w:t>
      </w:r>
      <w:proofErr w:type="gramStart"/>
      <w:r w:rsidR="00DA06D0" w:rsidRPr="00E17348">
        <w:rPr>
          <w:b/>
          <w:sz w:val="24"/>
          <w:szCs w:val="24"/>
        </w:rPr>
        <w:t>.-</w:t>
      </w:r>
      <w:proofErr w:type="gramEnd"/>
      <w:r w:rsidR="00185CE1" w:rsidRPr="00E17348">
        <w:rPr>
          <w:rFonts w:eastAsia="Calibri"/>
          <w:sz w:val="24"/>
          <w:szCs w:val="24"/>
        </w:rPr>
        <w:t xml:space="preserve"> </w:t>
      </w:r>
      <w:r w:rsidR="00AC3C29" w:rsidRPr="00E17348">
        <w:rPr>
          <w:sz w:val="24"/>
          <w:szCs w:val="24"/>
        </w:rPr>
        <w:t>Prestatorul va participa la ședințele Grupului de lucru, de câte ori este solicitat.</w:t>
      </w:r>
    </w:p>
    <w:p w:rsidR="00046B9A" w:rsidRPr="00E17348" w:rsidRDefault="00046B9A" w:rsidP="00046B9A">
      <w:pPr>
        <w:pStyle w:val="DefaultText"/>
        <w:jc w:val="both"/>
        <w:rPr>
          <w:szCs w:val="24"/>
          <w:lang w:val="es-ES"/>
        </w:rPr>
      </w:pPr>
      <w:r w:rsidRPr="00E17348">
        <w:rPr>
          <w:b/>
          <w:szCs w:val="24"/>
          <w:lang w:val="es-ES"/>
        </w:rPr>
        <w:t>1</w:t>
      </w:r>
      <w:r w:rsidR="00595B02" w:rsidRPr="00E17348">
        <w:rPr>
          <w:b/>
          <w:szCs w:val="24"/>
          <w:lang w:val="es-ES"/>
        </w:rPr>
        <w:t>1</w:t>
      </w:r>
      <w:r w:rsidRPr="00E17348">
        <w:rPr>
          <w:b/>
          <w:szCs w:val="24"/>
          <w:lang w:val="es-ES"/>
        </w:rPr>
        <w:t>.</w:t>
      </w:r>
      <w:r w:rsidR="00E17348">
        <w:rPr>
          <w:b/>
          <w:szCs w:val="24"/>
          <w:lang w:val="es-ES"/>
        </w:rPr>
        <w:t>7.</w:t>
      </w:r>
      <w:r w:rsidRPr="00E17348">
        <w:rPr>
          <w:szCs w:val="24"/>
          <w:lang w:val="es-ES"/>
        </w:rPr>
        <w:t>.-Prestatorul are obligaţia de a presta serviciile prevăzute în contract cu profesionalismul şi promptitudinea cuvenite angajamentului asumat şi în conformitate cu prevederile legale din domeniu.</w:t>
      </w:r>
      <w:r w:rsidR="00A350BE" w:rsidRPr="00E17348">
        <w:rPr>
          <w:szCs w:val="24"/>
          <w:lang w:val="es-ES"/>
        </w:rPr>
        <w:t xml:space="preserve">               </w:t>
      </w:r>
    </w:p>
    <w:p w:rsidR="00046B9A" w:rsidRPr="00E17348" w:rsidRDefault="00046B9A" w:rsidP="00046B9A">
      <w:pPr>
        <w:pStyle w:val="DefaultText"/>
        <w:jc w:val="both"/>
        <w:rPr>
          <w:szCs w:val="24"/>
          <w:lang w:val="es-ES"/>
        </w:rPr>
      </w:pPr>
      <w:r w:rsidRPr="00E17348">
        <w:rPr>
          <w:b/>
          <w:szCs w:val="24"/>
          <w:lang w:val="es-ES"/>
        </w:rPr>
        <w:t>1</w:t>
      </w:r>
      <w:r w:rsidR="00E17348">
        <w:rPr>
          <w:b/>
          <w:szCs w:val="24"/>
          <w:lang w:val="es-ES"/>
        </w:rPr>
        <w:t>1.8</w:t>
      </w:r>
      <w:r w:rsidRPr="00E17348">
        <w:rPr>
          <w:b/>
          <w:szCs w:val="24"/>
          <w:lang w:val="es-ES"/>
        </w:rPr>
        <w:t>.</w:t>
      </w:r>
      <w:r w:rsidRPr="00E17348">
        <w:rPr>
          <w:szCs w:val="24"/>
          <w:lang w:val="es-ES"/>
        </w:rPr>
        <w:t xml:space="preserve">-Prestatorul se obligă să asigure resursele umane, materialele, echipamentele şi orice alte asemenea, fie de natură provizorie, fie definitivă cerute de şi pentru contract, în măsura în care necesitatea asigurării acestora este prevazută în contract sau se poate deduce în mod rezonabil din contract. </w:t>
      </w:r>
      <w:r w:rsidR="002F0873" w:rsidRPr="00E17348">
        <w:rPr>
          <w:szCs w:val="24"/>
          <w:lang w:val="es-ES"/>
        </w:rPr>
        <w:t xml:space="preserve"> </w:t>
      </w:r>
      <w:r w:rsidRPr="00E17348">
        <w:rPr>
          <w:szCs w:val="24"/>
          <w:lang w:val="es-ES"/>
        </w:rPr>
        <w:t xml:space="preserve"> </w:t>
      </w:r>
      <w:r w:rsidR="002F0873" w:rsidRPr="00E17348">
        <w:rPr>
          <w:szCs w:val="24"/>
          <w:lang w:val="es-ES"/>
        </w:rPr>
        <w:t xml:space="preserve">    </w:t>
      </w:r>
    </w:p>
    <w:p w:rsidR="00046B9A" w:rsidRPr="00E17348" w:rsidRDefault="00046B9A" w:rsidP="00046B9A">
      <w:pPr>
        <w:pStyle w:val="DefaultText"/>
        <w:jc w:val="both"/>
        <w:rPr>
          <w:szCs w:val="24"/>
          <w:lang w:val="es-ES"/>
        </w:rPr>
      </w:pPr>
      <w:r w:rsidRPr="00E17348">
        <w:rPr>
          <w:b/>
          <w:szCs w:val="24"/>
          <w:lang w:val="es-ES"/>
        </w:rPr>
        <w:t>1</w:t>
      </w:r>
      <w:r w:rsidR="00E17348">
        <w:rPr>
          <w:b/>
          <w:szCs w:val="24"/>
          <w:lang w:val="es-ES"/>
        </w:rPr>
        <w:t>1.9</w:t>
      </w:r>
      <w:r w:rsidRPr="00E17348">
        <w:rPr>
          <w:b/>
          <w:szCs w:val="24"/>
          <w:lang w:val="es-ES"/>
        </w:rPr>
        <w:t>.</w:t>
      </w:r>
      <w:r w:rsidRPr="00E17348">
        <w:rPr>
          <w:szCs w:val="24"/>
          <w:lang w:val="es-ES"/>
        </w:rPr>
        <w:t xml:space="preserve">-Prestatorul este pe deplin responsabil pentru prestarea serviciilor în termenul de prestare convenit cu autoritatea contractuală. Totodată, este răspunzător atât de siguranţa tuturor </w:t>
      </w:r>
      <w:r w:rsidRPr="00E17348">
        <w:rPr>
          <w:szCs w:val="24"/>
          <w:lang w:val="es-ES"/>
        </w:rPr>
        <w:lastRenderedPageBreak/>
        <w:t xml:space="preserve">operaţiunilor şi metodelor de prestare utilizate, cât şi de calificarea personalului folosit pe toată durata contractului. </w:t>
      </w:r>
      <w:r w:rsidR="002F0873" w:rsidRPr="00E17348">
        <w:rPr>
          <w:szCs w:val="24"/>
          <w:lang w:val="es-ES"/>
        </w:rPr>
        <w:t xml:space="preserve">       </w:t>
      </w:r>
    </w:p>
    <w:p w:rsidR="00046B9A" w:rsidRPr="00E15108" w:rsidRDefault="00046B9A" w:rsidP="00185CE1">
      <w:pPr>
        <w:jc w:val="both"/>
        <w:rPr>
          <w:color w:val="FF0000"/>
          <w:sz w:val="24"/>
          <w:szCs w:val="24"/>
          <w:lang w:val="ro-RO"/>
        </w:rPr>
      </w:pPr>
    </w:p>
    <w:p w:rsidR="00185CE1" w:rsidRPr="00E15108" w:rsidRDefault="00185CE1" w:rsidP="000C1DBD">
      <w:pPr>
        <w:jc w:val="both"/>
        <w:rPr>
          <w:rStyle w:val="ln2tlitera"/>
          <w:color w:val="FF0000"/>
          <w:sz w:val="24"/>
          <w:szCs w:val="24"/>
        </w:rPr>
      </w:pPr>
    </w:p>
    <w:p w:rsidR="0021685A" w:rsidRPr="003E0955" w:rsidRDefault="0021685A" w:rsidP="0021685A">
      <w:pPr>
        <w:widowControl w:val="0"/>
        <w:autoSpaceDE w:val="0"/>
        <w:autoSpaceDN w:val="0"/>
        <w:adjustRightInd w:val="0"/>
        <w:jc w:val="both"/>
        <w:rPr>
          <w:b/>
          <w:i/>
          <w:iCs/>
          <w:sz w:val="24"/>
          <w:szCs w:val="24"/>
          <w:lang w:val="ro-RO"/>
        </w:rPr>
      </w:pPr>
      <w:r w:rsidRPr="003E0955">
        <w:rPr>
          <w:b/>
          <w:iCs/>
          <w:sz w:val="24"/>
          <w:szCs w:val="24"/>
          <w:lang w:val="ro-RO"/>
        </w:rPr>
        <w:t>1</w:t>
      </w:r>
      <w:r w:rsidR="00595B02" w:rsidRPr="003E0955">
        <w:rPr>
          <w:b/>
          <w:iCs/>
          <w:sz w:val="24"/>
          <w:szCs w:val="24"/>
          <w:lang w:val="ro-RO"/>
        </w:rPr>
        <w:t>2</w:t>
      </w:r>
      <w:r w:rsidRPr="003E0955">
        <w:rPr>
          <w:b/>
          <w:iCs/>
          <w:sz w:val="24"/>
          <w:szCs w:val="24"/>
          <w:lang w:val="ro-RO"/>
        </w:rPr>
        <w:t>.-</w:t>
      </w:r>
      <w:r w:rsidRPr="003E0955">
        <w:rPr>
          <w:b/>
          <w:i/>
          <w:iCs/>
          <w:sz w:val="24"/>
          <w:szCs w:val="24"/>
          <w:lang w:val="ro-RO"/>
        </w:rPr>
        <w:t xml:space="preserve"> Codul de conduită</w:t>
      </w:r>
    </w:p>
    <w:p w:rsidR="0021685A" w:rsidRPr="003E0955" w:rsidRDefault="0021685A" w:rsidP="0021685A">
      <w:pPr>
        <w:jc w:val="both"/>
        <w:rPr>
          <w:sz w:val="24"/>
          <w:szCs w:val="24"/>
          <w:lang w:val="ro-RO"/>
        </w:rPr>
      </w:pPr>
      <w:r w:rsidRPr="003E0955">
        <w:rPr>
          <w:b/>
          <w:sz w:val="24"/>
          <w:szCs w:val="24"/>
          <w:lang w:val="ro-RO"/>
        </w:rPr>
        <w:t>1</w:t>
      </w:r>
      <w:r w:rsidR="00625AA0" w:rsidRPr="003E0955">
        <w:rPr>
          <w:b/>
          <w:sz w:val="24"/>
          <w:szCs w:val="24"/>
          <w:lang w:val="ro-RO"/>
        </w:rPr>
        <w:t>2</w:t>
      </w:r>
      <w:r w:rsidRPr="003E0955">
        <w:rPr>
          <w:b/>
          <w:sz w:val="24"/>
          <w:szCs w:val="24"/>
          <w:lang w:val="ro-RO"/>
        </w:rPr>
        <w:t>.1</w:t>
      </w:r>
      <w:r w:rsidRPr="003E0955">
        <w:rPr>
          <w:sz w:val="24"/>
          <w:szCs w:val="24"/>
          <w:lang w:val="ro-RO"/>
        </w:rPr>
        <w:t>.-Prestatorul va acţiona întotdeauna loial şi imparţial şi ca un consilier de încredere pentru Achizitor conform regulilor şi/sau codului de conduită al profesiei sale precum şi cu respectarea confidenţialităţii privind clauzele prezentului contract. Pe perioada executării contractului, Prestatorul se obligă să nu aducă atingere obiceiurilor politice, culturale şi religioase dominante în România, respectând totodată şi drepturile omului.</w:t>
      </w:r>
    </w:p>
    <w:p w:rsidR="0021685A" w:rsidRPr="003E0955" w:rsidRDefault="0021685A" w:rsidP="0021685A">
      <w:pPr>
        <w:jc w:val="both"/>
        <w:rPr>
          <w:sz w:val="24"/>
          <w:szCs w:val="24"/>
          <w:lang w:val="ro-RO"/>
        </w:rPr>
      </w:pPr>
      <w:r w:rsidRPr="003E0955">
        <w:rPr>
          <w:b/>
          <w:sz w:val="24"/>
          <w:szCs w:val="24"/>
          <w:lang w:val="ro-RO"/>
        </w:rPr>
        <w:t>1</w:t>
      </w:r>
      <w:r w:rsidR="00625AA0" w:rsidRPr="003E0955">
        <w:rPr>
          <w:b/>
          <w:sz w:val="24"/>
          <w:szCs w:val="24"/>
          <w:lang w:val="ro-RO"/>
        </w:rPr>
        <w:t>2</w:t>
      </w:r>
      <w:r w:rsidRPr="003E0955">
        <w:rPr>
          <w:b/>
          <w:sz w:val="24"/>
          <w:szCs w:val="24"/>
          <w:lang w:val="ro-RO"/>
        </w:rPr>
        <w:t>.2</w:t>
      </w:r>
      <w:r w:rsidRPr="003E0955">
        <w:rPr>
          <w:sz w:val="24"/>
          <w:szCs w:val="24"/>
          <w:lang w:val="ro-RO"/>
        </w:rPr>
        <w:t>.-Plăţile către Prestator aferente contractului vor constitui singurul venit ori beneficiu ce poate deriva din prezentul contract, şi Prestatorul respectiv, personalul său salariat ori contractat, inclusiv conducerea sa, nu vor accepta nici un comision, discount, alocaţie, plată indirectă sau orice altă formă de retribuţie în legătură cu sau pentru executarea obligaţiilor din prezentul contract.</w:t>
      </w:r>
      <w:r w:rsidR="003A3F45" w:rsidRPr="003E0955">
        <w:rPr>
          <w:sz w:val="24"/>
          <w:szCs w:val="24"/>
          <w:lang w:val="ro-RO"/>
        </w:rPr>
        <w:t xml:space="preserve"> </w:t>
      </w:r>
    </w:p>
    <w:p w:rsidR="0021685A" w:rsidRPr="003E0955" w:rsidRDefault="0021685A" w:rsidP="003C342A">
      <w:pPr>
        <w:jc w:val="both"/>
        <w:rPr>
          <w:sz w:val="24"/>
          <w:szCs w:val="24"/>
          <w:lang w:val="ro-RO"/>
        </w:rPr>
      </w:pPr>
      <w:r w:rsidRPr="003E0955">
        <w:rPr>
          <w:b/>
          <w:sz w:val="24"/>
          <w:szCs w:val="24"/>
          <w:lang w:val="ro-RO"/>
        </w:rPr>
        <w:t>1</w:t>
      </w:r>
      <w:r w:rsidR="00625AA0" w:rsidRPr="003E0955">
        <w:rPr>
          <w:b/>
          <w:sz w:val="24"/>
          <w:szCs w:val="24"/>
          <w:lang w:val="ro-RO"/>
        </w:rPr>
        <w:t>2</w:t>
      </w:r>
      <w:r w:rsidRPr="003E0955">
        <w:rPr>
          <w:b/>
          <w:sz w:val="24"/>
          <w:szCs w:val="24"/>
          <w:lang w:val="ro-RO"/>
        </w:rPr>
        <w:t>.3</w:t>
      </w:r>
      <w:r w:rsidRPr="003E0955">
        <w:rPr>
          <w:sz w:val="24"/>
          <w:szCs w:val="24"/>
          <w:lang w:val="ro-RO"/>
        </w:rPr>
        <w:t xml:space="preserve">.-Prestatorul şi personalul său salariat ori contractat de acesta vor respecta confidenţialitatea, pe perioada executării prezentului contract, inclusiv pe perioada oricărei prelungiri a acestuia, precum şi timp 5 ani după încetarea acestuia. În acest sens, cu excepţia cazului în care se obţine acordul scris prealabil al Achizitorului, Prestatorul respectiv personalul său, salariat ori contractat de acesta, incluzând şi conducerea, nu vor comunica timp de 5 ani oricărei alte persoane sau entităţi, care nu este abilitată, nici o informaţie referitoare la prezentul contract sau despre care au luat cunoştinţă în perioada derulării acestuia şi nu vor face publică nici o informaţie referitoare la recomandările primite în cursul sau ca rezultat al derulării lui. Totodată, Prestatorul respectiv personalul său salariat ori contractat de acesta nu vor utiliza în dauna Achizitorului informaţiile ce le-au fost furnizate sau rezultatul studiilor, analizelor, cercetărilor desfăşurate în cursul sau în scopul executării prezentului contract. </w:t>
      </w:r>
    </w:p>
    <w:p w:rsidR="00003A1F" w:rsidRPr="00E15108" w:rsidRDefault="00003A1F" w:rsidP="003C342A">
      <w:pPr>
        <w:jc w:val="both"/>
        <w:rPr>
          <w:rStyle w:val="ln2tlitera"/>
          <w:color w:val="FF0000"/>
          <w:sz w:val="24"/>
          <w:szCs w:val="24"/>
          <w:lang w:val="ro-RO"/>
        </w:rPr>
      </w:pPr>
    </w:p>
    <w:p w:rsidR="00003A1F" w:rsidRPr="00E15108" w:rsidRDefault="00003A1F" w:rsidP="003C342A">
      <w:pPr>
        <w:jc w:val="both"/>
        <w:rPr>
          <w:rStyle w:val="ln2tlitera"/>
          <w:color w:val="FF0000"/>
          <w:sz w:val="24"/>
          <w:szCs w:val="24"/>
          <w:lang w:val="ro-RO"/>
        </w:rPr>
      </w:pPr>
    </w:p>
    <w:p w:rsidR="0021685A" w:rsidRPr="003E0955" w:rsidRDefault="0021685A" w:rsidP="0021685A">
      <w:pPr>
        <w:widowControl w:val="0"/>
        <w:autoSpaceDE w:val="0"/>
        <w:autoSpaceDN w:val="0"/>
        <w:adjustRightInd w:val="0"/>
        <w:jc w:val="both"/>
        <w:rPr>
          <w:b/>
          <w:i/>
          <w:iCs/>
          <w:sz w:val="24"/>
          <w:szCs w:val="24"/>
          <w:lang w:val="ro-RO"/>
        </w:rPr>
      </w:pPr>
      <w:r w:rsidRPr="003E0955">
        <w:rPr>
          <w:b/>
          <w:iCs/>
          <w:sz w:val="24"/>
          <w:szCs w:val="24"/>
          <w:lang w:val="ro-RO"/>
        </w:rPr>
        <w:t>1</w:t>
      </w:r>
      <w:r w:rsidR="00595B02" w:rsidRPr="003E0955">
        <w:rPr>
          <w:b/>
          <w:iCs/>
          <w:sz w:val="24"/>
          <w:szCs w:val="24"/>
          <w:lang w:val="ro-RO"/>
        </w:rPr>
        <w:t>3</w:t>
      </w:r>
      <w:r w:rsidRPr="003E0955">
        <w:rPr>
          <w:b/>
          <w:i/>
          <w:iCs/>
          <w:sz w:val="24"/>
          <w:szCs w:val="24"/>
          <w:lang w:val="ro-RO"/>
        </w:rPr>
        <w:t>.-Conflictul de interese</w:t>
      </w:r>
    </w:p>
    <w:p w:rsidR="0021685A" w:rsidRPr="003E0955" w:rsidRDefault="0021685A" w:rsidP="0021685A">
      <w:pPr>
        <w:jc w:val="both"/>
        <w:rPr>
          <w:sz w:val="24"/>
          <w:szCs w:val="24"/>
        </w:rPr>
      </w:pPr>
      <w:r w:rsidRPr="003E0955">
        <w:rPr>
          <w:b/>
          <w:sz w:val="24"/>
          <w:szCs w:val="24"/>
          <w:lang w:val="ro-RO"/>
        </w:rPr>
        <w:t>1</w:t>
      </w:r>
      <w:r w:rsidR="00595B02" w:rsidRPr="003E0955">
        <w:rPr>
          <w:b/>
          <w:sz w:val="24"/>
          <w:szCs w:val="24"/>
          <w:lang w:val="ro-RO"/>
        </w:rPr>
        <w:t>3</w:t>
      </w:r>
      <w:r w:rsidRPr="003E0955">
        <w:rPr>
          <w:b/>
          <w:sz w:val="24"/>
          <w:szCs w:val="24"/>
          <w:lang w:val="ro-RO"/>
        </w:rPr>
        <w:t>.1</w:t>
      </w:r>
      <w:r w:rsidRPr="003E0955">
        <w:rPr>
          <w:sz w:val="24"/>
          <w:szCs w:val="24"/>
          <w:lang w:val="ro-RO"/>
        </w:rPr>
        <w:t>.-</w:t>
      </w:r>
      <w:r w:rsidRPr="003E0955">
        <w:rPr>
          <w:sz w:val="24"/>
          <w:szCs w:val="24"/>
        </w:rPr>
        <w:t>În executarea serviciilor, Prestatorul este obligat, conform contractului, să ia toate măsurile   necesare pentru evitarea oricărui conflict de interese în cazul experților implicați în activitatea echipei de monitorizare a proiectului, asigurându-se, între altele că experții propuși  nu se află în niciuna din situațiile enumerate mai jos:</w:t>
      </w:r>
      <w:r w:rsidR="00A350BE" w:rsidRPr="003E0955">
        <w:rPr>
          <w:sz w:val="24"/>
          <w:szCs w:val="24"/>
        </w:rPr>
        <w:t xml:space="preserve">   </w:t>
      </w:r>
    </w:p>
    <w:p w:rsidR="0021685A" w:rsidRPr="003E0955" w:rsidRDefault="0021685A" w:rsidP="0021685A">
      <w:pPr>
        <w:ind w:firstLine="720"/>
        <w:jc w:val="both"/>
        <w:rPr>
          <w:sz w:val="24"/>
          <w:szCs w:val="24"/>
        </w:rPr>
      </w:pPr>
      <w:r w:rsidRPr="003E0955">
        <w:rPr>
          <w:sz w:val="24"/>
          <w:szCs w:val="24"/>
        </w:rPr>
        <w:t xml:space="preserve">a) Fac parte din consiliul de administrație/organul de conducere sau de supervizare și/sau dețin părți sociale/acțiuni din capitalul subscris al unui birou/firme care a prezentat ofertă în cadrul procedurilor de achiziție </w:t>
      </w:r>
      <w:proofErr w:type="gramStart"/>
      <w:r w:rsidRPr="003E0955">
        <w:rPr>
          <w:sz w:val="24"/>
          <w:szCs w:val="24"/>
        </w:rPr>
        <w:t>ce</w:t>
      </w:r>
      <w:proofErr w:type="gramEnd"/>
      <w:r w:rsidRPr="003E0955">
        <w:rPr>
          <w:sz w:val="24"/>
          <w:szCs w:val="24"/>
        </w:rPr>
        <w:t xml:space="preserve"> fac obiectul contractului.</w:t>
      </w:r>
      <w:r w:rsidR="00A350BE" w:rsidRPr="003E0955">
        <w:rPr>
          <w:sz w:val="24"/>
          <w:szCs w:val="24"/>
        </w:rPr>
        <w:t xml:space="preserve">   </w:t>
      </w:r>
    </w:p>
    <w:p w:rsidR="0021685A" w:rsidRPr="003E0955" w:rsidRDefault="0021685A" w:rsidP="0021685A">
      <w:pPr>
        <w:ind w:firstLine="720"/>
        <w:jc w:val="both"/>
        <w:rPr>
          <w:b/>
          <w:noProof/>
          <w:sz w:val="24"/>
          <w:szCs w:val="24"/>
        </w:rPr>
      </w:pPr>
      <w:r w:rsidRPr="003E0955">
        <w:rPr>
          <w:sz w:val="24"/>
          <w:szCs w:val="24"/>
        </w:rPr>
        <w:t xml:space="preserve">b) Au orice alt interes, de natură patrimonială sau nepatrimonială în legătură cu achizițiile </w:t>
      </w:r>
      <w:proofErr w:type="gramStart"/>
      <w:r w:rsidRPr="003E0955">
        <w:rPr>
          <w:sz w:val="24"/>
          <w:szCs w:val="24"/>
        </w:rPr>
        <w:t>ce</w:t>
      </w:r>
      <w:proofErr w:type="gramEnd"/>
      <w:r w:rsidRPr="003E0955">
        <w:rPr>
          <w:sz w:val="24"/>
          <w:szCs w:val="24"/>
        </w:rPr>
        <w:t xml:space="preserve"> fac obiectul contractului.</w:t>
      </w:r>
      <w:r w:rsidR="00A350BE" w:rsidRPr="003E0955">
        <w:rPr>
          <w:sz w:val="24"/>
          <w:szCs w:val="24"/>
        </w:rPr>
        <w:t xml:space="preserve">   </w:t>
      </w:r>
    </w:p>
    <w:p w:rsidR="0021685A" w:rsidRPr="003E0955" w:rsidRDefault="0021685A" w:rsidP="0021685A">
      <w:pPr>
        <w:rPr>
          <w:sz w:val="24"/>
          <w:szCs w:val="24"/>
          <w:lang w:val="ro-RO"/>
        </w:rPr>
      </w:pPr>
      <w:r w:rsidRPr="003E0955">
        <w:rPr>
          <w:b/>
          <w:sz w:val="24"/>
          <w:szCs w:val="24"/>
          <w:lang w:val="ro-RO"/>
        </w:rPr>
        <w:t>1</w:t>
      </w:r>
      <w:r w:rsidR="00595B02" w:rsidRPr="003E0955">
        <w:rPr>
          <w:b/>
          <w:sz w:val="24"/>
          <w:szCs w:val="24"/>
          <w:lang w:val="ro-RO"/>
        </w:rPr>
        <w:t>3</w:t>
      </w:r>
      <w:r w:rsidRPr="003E0955">
        <w:rPr>
          <w:b/>
          <w:sz w:val="24"/>
          <w:szCs w:val="24"/>
          <w:lang w:val="ro-RO"/>
        </w:rPr>
        <w:t>.2</w:t>
      </w:r>
      <w:r w:rsidRPr="003E0955">
        <w:rPr>
          <w:sz w:val="24"/>
          <w:szCs w:val="24"/>
          <w:lang w:val="ro-RO"/>
        </w:rPr>
        <w:t xml:space="preserve">.-Orice conflict de interese apărut în timpul executării prezentului contract trebuie notificat în scris Achizitorului, în termen de </w:t>
      </w:r>
      <w:r w:rsidR="00640866" w:rsidRPr="003E0955">
        <w:rPr>
          <w:sz w:val="24"/>
          <w:szCs w:val="24"/>
          <w:lang w:val="ro-RO"/>
        </w:rPr>
        <w:t>5</w:t>
      </w:r>
      <w:r w:rsidRPr="003E0955">
        <w:rPr>
          <w:sz w:val="24"/>
          <w:szCs w:val="24"/>
          <w:lang w:val="ro-RO"/>
        </w:rPr>
        <w:t xml:space="preserve"> zile de la apariţia acestuia.</w:t>
      </w:r>
      <w:r w:rsidR="001F0822" w:rsidRPr="003E0955">
        <w:rPr>
          <w:sz w:val="24"/>
          <w:szCs w:val="24"/>
          <w:lang w:val="ro-RO"/>
        </w:rPr>
        <w:t xml:space="preserve">  </w:t>
      </w:r>
      <w:r w:rsidRPr="003E0955">
        <w:rPr>
          <w:sz w:val="24"/>
          <w:szCs w:val="24"/>
          <w:lang w:val="ro-RO"/>
        </w:rPr>
        <w:t xml:space="preserve"> </w:t>
      </w:r>
    </w:p>
    <w:p w:rsidR="0021685A" w:rsidRPr="003E0955" w:rsidRDefault="0021685A" w:rsidP="0021685A">
      <w:pPr>
        <w:jc w:val="both"/>
        <w:rPr>
          <w:sz w:val="24"/>
          <w:szCs w:val="24"/>
          <w:lang w:val="ro-RO"/>
        </w:rPr>
      </w:pPr>
      <w:r w:rsidRPr="003E0955">
        <w:rPr>
          <w:b/>
          <w:sz w:val="24"/>
          <w:szCs w:val="24"/>
          <w:lang w:val="ro-RO"/>
        </w:rPr>
        <w:t>1</w:t>
      </w:r>
      <w:r w:rsidR="00595B02" w:rsidRPr="003E0955">
        <w:rPr>
          <w:b/>
          <w:sz w:val="24"/>
          <w:szCs w:val="24"/>
          <w:lang w:val="ro-RO"/>
        </w:rPr>
        <w:t>3</w:t>
      </w:r>
      <w:r w:rsidRPr="003E0955">
        <w:rPr>
          <w:b/>
          <w:sz w:val="24"/>
          <w:szCs w:val="24"/>
          <w:lang w:val="ro-RO"/>
        </w:rPr>
        <w:t>.3</w:t>
      </w:r>
      <w:r w:rsidRPr="003E0955">
        <w:rPr>
          <w:sz w:val="24"/>
          <w:szCs w:val="24"/>
          <w:lang w:val="ro-RO"/>
        </w:rPr>
        <w:t>.-Prestatorul nu are dreptul de a angaja, în scopul îndeplinirii prezentului contract, persoane fizice sau juridice care au fost implicate în procesul de verificare/evaluare a candidaturilor/ofertelor depuse în cadrul aplicării procedurii de atribuire aferentă acestuia, pe parcursul unei perioade de cel puţin 24 luni de la încheierea contractului, sub sancţiunea nulităţii prezentului contract pentru cauză imorală.</w:t>
      </w:r>
      <w:r w:rsidR="00A350BE" w:rsidRPr="003E0955">
        <w:rPr>
          <w:sz w:val="24"/>
          <w:szCs w:val="24"/>
          <w:lang w:val="ro-RO"/>
        </w:rPr>
        <w:t xml:space="preserve">   </w:t>
      </w:r>
    </w:p>
    <w:p w:rsidR="0021685A" w:rsidRPr="003E0955" w:rsidRDefault="0021685A" w:rsidP="0021685A">
      <w:pPr>
        <w:jc w:val="both"/>
        <w:rPr>
          <w:sz w:val="24"/>
          <w:szCs w:val="24"/>
          <w:lang w:val="it-IT"/>
        </w:rPr>
      </w:pPr>
      <w:r w:rsidRPr="003E0955">
        <w:rPr>
          <w:b/>
          <w:sz w:val="24"/>
          <w:szCs w:val="24"/>
          <w:lang w:val="it-IT"/>
        </w:rPr>
        <w:t>1</w:t>
      </w:r>
      <w:r w:rsidR="00595B02" w:rsidRPr="003E0955">
        <w:rPr>
          <w:b/>
          <w:sz w:val="24"/>
          <w:szCs w:val="24"/>
          <w:lang w:val="it-IT"/>
        </w:rPr>
        <w:t>3</w:t>
      </w:r>
      <w:r w:rsidRPr="003E0955">
        <w:rPr>
          <w:b/>
          <w:sz w:val="24"/>
          <w:szCs w:val="24"/>
          <w:lang w:val="it-IT"/>
        </w:rPr>
        <w:t>.4</w:t>
      </w:r>
      <w:r w:rsidRPr="003E0955">
        <w:rPr>
          <w:sz w:val="24"/>
          <w:szCs w:val="24"/>
          <w:lang w:val="it-IT"/>
        </w:rPr>
        <w:t>.-În cazul în care Prestatorul încalcă dipoziţiile art</w:t>
      </w:r>
      <w:r w:rsidR="00810752" w:rsidRPr="003E0955">
        <w:rPr>
          <w:sz w:val="24"/>
          <w:szCs w:val="24"/>
          <w:lang w:val="it-IT"/>
        </w:rPr>
        <w:t>.</w:t>
      </w:r>
      <w:r w:rsidR="00F1675E" w:rsidRPr="003E0955">
        <w:rPr>
          <w:sz w:val="24"/>
          <w:szCs w:val="24"/>
          <w:lang w:val="it-IT"/>
        </w:rPr>
        <w:t>13</w:t>
      </w:r>
      <w:r w:rsidRPr="003E0955">
        <w:rPr>
          <w:sz w:val="24"/>
          <w:szCs w:val="24"/>
          <w:lang w:val="it-IT"/>
        </w:rPr>
        <w:t>.1 şi se demonstrează acest fapt, Achizitorul, fără afectarea dreptului acestuia de a obţine repararea prejudiciului, va putea decide denunţarea unilaterală a contractului.</w:t>
      </w:r>
      <w:r w:rsidR="00A350BE" w:rsidRPr="003E0955">
        <w:rPr>
          <w:sz w:val="24"/>
          <w:szCs w:val="24"/>
          <w:lang w:val="it-IT"/>
        </w:rPr>
        <w:t xml:space="preserve">   </w:t>
      </w:r>
    </w:p>
    <w:p w:rsidR="004A7A61" w:rsidRPr="003E0955" w:rsidRDefault="004A7A61" w:rsidP="0021685A">
      <w:pPr>
        <w:jc w:val="both"/>
        <w:rPr>
          <w:sz w:val="24"/>
          <w:szCs w:val="24"/>
          <w:lang w:val="it-IT"/>
        </w:rPr>
      </w:pPr>
    </w:p>
    <w:p w:rsidR="00471812" w:rsidRPr="00E15108" w:rsidRDefault="00471812" w:rsidP="0021685A">
      <w:pPr>
        <w:widowControl w:val="0"/>
        <w:autoSpaceDE w:val="0"/>
        <w:autoSpaceDN w:val="0"/>
        <w:adjustRightInd w:val="0"/>
        <w:jc w:val="both"/>
        <w:rPr>
          <w:b/>
          <w:i/>
          <w:iCs/>
          <w:color w:val="FF0000"/>
          <w:sz w:val="24"/>
          <w:szCs w:val="24"/>
          <w:lang w:val="ro-RO"/>
        </w:rPr>
      </w:pPr>
    </w:p>
    <w:p w:rsidR="0021685A" w:rsidRPr="004751E8" w:rsidRDefault="0021685A" w:rsidP="0021685A">
      <w:pPr>
        <w:widowControl w:val="0"/>
        <w:autoSpaceDE w:val="0"/>
        <w:autoSpaceDN w:val="0"/>
        <w:adjustRightInd w:val="0"/>
        <w:jc w:val="both"/>
        <w:rPr>
          <w:b/>
          <w:i/>
          <w:iCs/>
          <w:sz w:val="24"/>
          <w:szCs w:val="24"/>
          <w:lang w:val="ro-RO"/>
        </w:rPr>
      </w:pPr>
      <w:r w:rsidRPr="004751E8">
        <w:rPr>
          <w:b/>
          <w:iCs/>
          <w:sz w:val="24"/>
          <w:szCs w:val="24"/>
          <w:lang w:val="ro-RO"/>
        </w:rPr>
        <w:t>1</w:t>
      </w:r>
      <w:r w:rsidR="00595B02" w:rsidRPr="004751E8">
        <w:rPr>
          <w:b/>
          <w:iCs/>
          <w:sz w:val="24"/>
          <w:szCs w:val="24"/>
          <w:lang w:val="ro-RO"/>
        </w:rPr>
        <w:t>4</w:t>
      </w:r>
      <w:r w:rsidRPr="004751E8">
        <w:rPr>
          <w:b/>
          <w:iCs/>
          <w:sz w:val="24"/>
          <w:szCs w:val="24"/>
          <w:lang w:val="ro-RO"/>
        </w:rPr>
        <w:t>-</w:t>
      </w:r>
      <w:r w:rsidRPr="004751E8">
        <w:rPr>
          <w:b/>
          <w:i/>
          <w:iCs/>
          <w:sz w:val="24"/>
          <w:szCs w:val="24"/>
          <w:lang w:val="ro-RO"/>
        </w:rPr>
        <w:t xml:space="preserve"> Drepturi de proprietate intelectuală</w:t>
      </w:r>
    </w:p>
    <w:p w:rsidR="0021685A" w:rsidRPr="004751E8" w:rsidRDefault="0021685A" w:rsidP="0021685A">
      <w:pPr>
        <w:jc w:val="both"/>
        <w:rPr>
          <w:sz w:val="24"/>
          <w:szCs w:val="24"/>
          <w:lang w:val="ro-RO"/>
        </w:rPr>
      </w:pPr>
      <w:r w:rsidRPr="004751E8">
        <w:rPr>
          <w:b/>
          <w:sz w:val="24"/>
          <w:szCs w:val="24"/>
          <w:lang w:val="ro-RO"/>
        </w:rPr>
        <w:t>1</w:t>
      </w:r>
      <w:r w:rsidR="00595B02" w:rsidRPr="004751E8">
        <w:rPr>
          <w:b/>
          <w:sz w:val="24"/>
          <w:szCs w:val="24"/>
          <w:lang w:val="ro-RO"/>
        </w:rPr>
        <w:t>4</w:t>
      </w:r>
      <w:r w:rsidRPr="004751E8">
        <w:rPr>
          <w:b/>
          <w:sz w:val="24"/>
          <w:szCs w:val="24"/>
          <w:lang w:val="ro-RO"/>
        </w:rPr>
        <w:t>.1</w:t>
      </w:r>
      <w:r w:rsidRPr="004751E8">
        <w:rPr>
          <w:sz w:val="24"/>
          <w:szCs w:val="24"/>
          <w:lang w:val="ro-RO"/>
        </w:rPr>
        <w:t xml:space="preserve">.-Orice documente sau materiale elaborate ori compilate de către Prestator sau de către personalul său salariat ori contractat în executarea prezentului contract, vor deveni </w:t>
      </w:r>
      <w:r w:rsidRPr="004751E8">
        <w:rPr>
          <w:sz w:val="24"/>
          <w:szCs w:val="24"/>
          <w:lang w:val="ro-RO"/>
        </w:rPr>
        <w:lastRenderedPageBreak/>
        <w:t>proprietatea exclusivă a Achizitorului. După încetarea prezentului contract, Prestatorul nu va utiliza documentele și/sau materialele realizate în prezentul contract în scopuri care nu au legătură cu prezentul contract fără acordul scris prealabil al Achizitorului.</w:t>
      </w:r>
      <w:r w:rsidR="00A350BE" w:rsidRPr="004751E8">
        <w:rPr>
          <w:sz w:val="24"/>
          <w:szCs w:val="24"/>
          <w:lang w:val="ro-RO"/>
        </w:rPr>
        <w:t xml:space="preserve">       </w:t>
      </w:r>
      <w:r w:rsidRPr="004751E8">
        <w:rPr>
          <w:sz w:val="24"/>
          <w:szCs w:val="24"/>
          <w:lang w:val="ro-RO"/>
        </w:rPr>
        <w:t xml:space="preserve"> </w:t>
      </w:r>
    </w:p>
    <w:p w:rsidR="0021685A" w:rsidRPr="004751E8" w:rsidRDefault="0021685A" w:rsidP="0021685A">
      <w:pPr>
        <w:jc w:val="both"/>
        <w:rPr>
          <w:sz w:val="24"/>
          <w:szCs w:val="24"/>
          <w:lang w:val="ro-RO"/>
        </w:rPr>
      </w:pPr>
      <w:r w:rsidRPr="004751E8">
        <w:rPr>
          <w:b/>
          <w:sz w:val="24"/>
          <w:szCs w:val="24"/>
          <w:lang w:val="ro-RO"/>
        </w:rPr>
        <w:t>1</w:t>
      </w:r>
      <w:r w:rsidR="00595B02" w:rsidRPr="004751E8">
        <w:rPr>
          <w:b/>
          <w:sz w:val="24"/>
          <w:szCs w:val="24"/>
          <w:lang w:val="ro-RO"/>
        </w:rPr>
        <w:t>4</w:t>
      </w:r>
      <w:r w:rsidRPr="004751E8">
        <w:rPr>
          <w:b/>
          <w:sz w:val="24"/>
          <w:szCs w:val="24"/>
          <w:lang w:val="ro-RO"/>
        </w:rPr>
        <w:t>.2</w:t>
      </w:r>
      <w:r w:rsidRPr="004751E8">
        <w:rPr>
          <w:sz w:val="24"/>
          <w:szCs w:val="24"/>
          <w:lang w:val="ro-RO"/>
        </w:rPr>
        <w:t>.-Prestatorul nu va publica articole referitoare la obiectul prezentului contract, nu va face referire la aceste servicii în cursul executării altor servicii pentru terţi şi nu va divulga nicio informaţie furnizată de Achizitor, fără acordul scris prealabil al acestuia.</w:t>
      </w:r>
    </w:p>
    <w:p w:rsidR="004A7A61" w:rsidRPr="004751E8" w:rsidRDefault="0021685A" w:rsidP="0021685A">
      <w:pPr>
        <w:jc w:val="both"/>
        <w:rPr>
          <w:sz w:val="24"/>
          <w:szCs w:val="24"/>
          <w:lang w:val="ro-RO"/>
        </w:rPr>
      </w:pPr>
      <w:r w:rsidRPr="004751E8">
        <w:rPr>
          <w:b/>
          <w:sz w:val="24"/>
          <w:szCs w:val="24"/>
          <w:lang w:val="ro-RO"/>
        </w:rPr>
        <w:t>1</w:t>
      </w:r>
      <w:r w:rsidR="00595B02" w:rsidRPr="004751E8">
        <w:rPr>
          <w:b/>
          <w:sz w:val="24"/>
          <w:szCs w:val="24"/>
          <w:lang w:val="ro-RO"/>
        </w:rPr>
        <w:t>4</w:t>
      </w:r>
      <w:r w:rsidRPr="004751E8">
        <w:rPr>
          <w:b/>
          <w:sz w:val="24"/>
          <w:szCs w:val="24"/>
          <w:lang w:val="ro-RO"/>
        </w:rPr>
        <w:t>.3</w:t>
      </w:r>
      <w:r w:rsidRPr="004751E8">
        <w:rPr>
          <w:sz w:val="24"/>
          <w:szCs w:val="24"/>
          <w:lang w:val="ro-RO"/>
        </w:rPr>
        <w:t>.-Orice rezultate ori drepturi, inclusiv drepturi de autor sau alte drepturi de proprietate intelectuală ori industrială, dobândite în executarea prezentului contract vor fi proprietatea exclusivă a Achizitorului, care le va putea utiliza, publica, cesiona ori transfera aşa cum va considera de cuviinţă, fără limitare geografică ori de altă natură, cu excepţia situaţiilor în care există deja asemenea drepturi de proprietate intelectuală ori industrială.</w:t>
      </w:r>
    </w:p>
    <w:p w:rsidR="007F15EA" w:rsidRPr="004751E8" w:rsidRDefault="007F15EA" w:rsidP="007F15EA">
      <w:pPr>
        <w:jc w:val="both"/>
        <w:rPr>
          <w:sz w:val="24"/>
          <w:szCs w:val="24"/>
        </w:rPr>
      </w:pPr>
      <w:r w:rsidRPr="004751E8">
        <w:rPr>
          <w:b/>
          <w:snapToGrid w:val="0"/>
          <w:sz w:val="24"/>
          <w:szCs w:val="24"/>
        </w:rPr>
        <w:t>1</w:t>
      </w:r>
      <w:r w:rsidR="00595B02" w:rsidRPr="004751E8">
        <w:rPr>
          <w:b/>
          <w:snapToGrid w:val="0"/>
          <w:sz w:val="24"/>
          <w:szCs w:val="24"/>
        </w:rPr>
        <w:t>4</w:t>
      </w:r>
      <w:r w:rsidRPr="004751E8">
        <w:rPr>
          <w:b/>
          <w:snapToGrid w:val="0"/>
          <w:sz w:val="24"/>
          <w:szCs w:val="24"/>
        </w:rPr>
        <w:t>.</w:t>
      </w:r>
      <w:r w:rsidR="00595B02" w:rsidRPr="004751E8">
        <w:rPr>
          <w:b/>
          <w:snapToGrid w:val="0"/>
          <w:sz w:val="24"/>
          <w:szCs w:val="24"/>
        </w:rPr>
        <w:t>4</w:t>
      </w:r>
      <w:r w:rsidRPr="004751E8">
        <w:rPr>
          <w:b/>
          <w:snapToGrid w:val="0"/>
          <w:sz w:val="24"/>
          <w:szCs w:val="24"/>
        </w:rPr>
        <w:t>.</w:t>
      </w:r>
      <w:r w:rsidRPr="004751E8">
        <w:rPr>
          <w:snapToGrid w:val="0"/>
          <w:sz w:val="24"/>
          <w:szCs w:val="24"/>
        </w:rPr>
        <w:t xml:space="preserve">-Prestatorul se obligă să respecte </w:t>
      </w:r>
      <w:r w:rsidRPr="004751E8">
        <w:rPr>
          <w:sz w:val="24"/>
          <w:szCs w:val="24"/>
        </w:rPr>
        <w:t>reglementările referitoare la condiţiile de muncă şi protecţia muncii</w:t>
      </w:r>
      <w:r w:rsidRPr="004751E8">
        <w:rPr>
          <w:snapToGrid w:val="0"/>
          <w:sz w:val="24"/>
          <w:szCs w:val="24"/>
        </w:rPr>
        <w:t xml:space="preserve"> şi după caz, standardele internaţionale agreate cu privire la forţa de muncă, convenţiile cu privire la libertatea de asociere şi negocierile colective, eliminarea muncii forţate şi obligatorii, eliminarea discriminării în privinţa angajării şi ocupării forţei de muncă a persoanelor cu dizabilităţi.</w:t>
      </w:r>
      <w:r w:rsidR="005C4311" w:rsidRPr="004751E8">
        <w:rPr>
          <w:snapToGrid w:val="0"/>
          <w:sz w:val="24"/>
          <w:szCs w:val="24"/>
        </w:rPr>
        <w:t xml:space="preserve">   </w:t>
      </w:r>
      <w:r w:rsidR="0032027E" w:rsidRPr="004751E8">
        <w:rPr>
          <w:snapToGrid w:val="0"/>
          <w:sz w:val="24"/>
          <w:szCs w:val="24"/>
        </w:rPr>
        <w:t xml:space="preserve">   </w:t>
      </w:r>
      <w:r w:rsidR="005C4311" w:rsidRPr="004751E8">
        <w:rPr>
          <w:snapToGrid w:val="0"/>
          <w:sz w:val="24"/>
          <w:szCs w:val="24"/>
        </w:rPr>
        <w:t xml:space="preserve"> </w:t>
      </w:r>
    </w:p>
    <w:p w:rsidR="007F15EA" w:rsidRPr="004751E8" w:rsidRDefault="007F15EA" w:rsidP="007F15EA">
      <w:pPr>
        <w:tabs>
          <w:tab w:val="num" w:pos="720"/>
        </w:tabs>
        <w:jc w:val="both"/>
        <w:rPr>
          <w:rStyle w:val="ln2tlitera"/>
          <w:sz w:val="24"/>
          <w:szCs w:val="24"/>
        </w:rPr>
      </w:pPr>
      <w:r w:rsidRPr="004751E8">
        <w:rPr>
          <w:b/>
          <w:sz w:val="24"/>
          <w:szCs w:val="24"/>
        </w:rPr>
        <w:t>1</w:t>
      </w:r>
      <w:r w:rsidR="00595B02" w:rsidRPr="004751E8">
        <w:rPr>
          <w:b/>
          <w:sz w:val="24"/>
          <w:szCs w:val="24"/>
        </w:rPr>
        <w:t>4</w:t>
      </w:r>
      <w:r w:rsidRPr="004751E8">
        <w:rPr>
          <w:b/>
          <w:sz w:val="24"/>
          <w:szCs w:val="24"/>
        </w:rPr>
        <w:t>.</w:t>
      </w:r>
      <w:r w:rsidR="00595B02" w:rsidRPr="004751E8">
        <w:rPr>
          <w:b/>
          <w:sz w:val="24"/>
          <w:szCs w:val="24"/>
        </w:rPr>
        <w:t>5</w:t>
      </w:r>
      <w:r w:rsidRPr="004751E8">
        <w:rPr>
          <w:b/>
          <w:sz w:val="24"/>
          <w:szCs w:val="24"/>
        </w:rPr>
        <w:t>.-</w:t>
      </w:r>
      <w:r w:rsidRPr="004751E8">
        <w:rPr>
          <w:sz w:val="24"/>
          <w:szCs w:val="24"/>
        </w:rPr>
        <w:t>Prestatorul va respecta şi se va supune tuturor legilor şi reglementărilor în vigoare în România şi se va asigura că şi personalul său, salariat sau contractat de acesta, conducerea şi, subordonaţii acestuia, vor respecta şi se vor supune de asemenea aceloraşi legi şi reglementări. Prestatorul va despăgubi Achizitorul în cazul oricăror pretenţii şi acţiuni în justiţie rezultate din orice încălcări ale prevederilor în vigoare de către Prestator, personalul său, salariat sau contractat de acesta, inclusiv conducerea şi subordonaţii acestuia, cu referire la prezentul contract.</w:t>
      </w:r>
      <w:r w:rsidR="005C4311" w:rsidRPr="004751E8">
        <w:rPr>
          <w:sz w:val="24"/>
          <w:szCs w:val="24"/>
        </w:rPr>
        <w:t xml:space="preserve">  </w:t>
      </w:r>
    </w:p>
    <w:p w:rsidR="00E65022" w:rsidRPr="00E15108" w:rsidRDefault="00E65022" w:rsidP="003C342A">
      <w:pPr>
        <w:jc w:val="both"/>
        <w:rPr>
          <w:color w:val="FF0000"/>
          <w:sz w:val="24"/>
          <w:szCs w:val="24"/>
        </w:rPr>
      </w:pPr>
    </w:p>
    <w:p w:rsidR="003C342A" w:rsidRPr="004751E8" w:rsidRDefault="00595B02" w:rsidP="003C342A">
      <w:pPr>
        <w:jc w:val="both"/>
        <w:rPr>
          <w:b/>
          <w:sz w:val="24"/>
          <w:szCs w:val="24"/>
        </w:rPr>
      </w:pPr>
      <w:r w:rsidRPr="004751E8">
        <w:rPr>
          <w:b/>
          <w:bCs/>
          <w:sz w:val="24"/>
          <w:szCs w:val="24"/>
        </w:rPr>
        <w:t>15</w:t>
      </w:r>
      <w:r w:rsidR="003C342A" w:rsidRPr="004751E8">
        <w:rPr>
          <w:b/>
          <w:bCs/>
          <w:sz w:val="24"/>
          <w:szCs w:val="24"/>
        </w:rPr>
        <w:t>.</w:t>
      </w:r>
      <w:bookmarkStart w:id="12" w:name="tree#1812"/>
      <w:bookmarkEnd w:id="12"/>
      <w:r w:rsidR="003C342A" w:rsidRPr="004751E8">
        <w:rPr>
          <w:b/>
          <w:sz w:val="24"/>
          <w:szCs w:val="24"/>
        </w:rPr>
        <w:t xml:space="preserve"> Sancţiuni pentru neîndeplinirea culpabilă </w:t>
      </w:r>
      <w:proofErr w:type="gramStart"/>
      <w:r w:rsidR="003C342A" w:rsidRPr="004751E8">
        <w:rPr>
          <w:b/>
          <w:sz w:val="24"/>
          <w:szCs w:val="24"/>
        </w:rPr>
        <w:t>a</w:t>
      </w:r>
      <w:proofErr w:type="gramEnd"/>
      <w:r w:rsidR="003C342A" w:rsidRPr="004751E8">
        <w:rPr>
          <w:b/>
          <w:sz w:val="24"/>
          <w:szCs w:val="24"/>
        </w:rPr>
        <w:t xml:space="preserve"> obligaţiilor </w:t>
      </w:r>
    </w:p>
    <w:p w:rsidR="003C342A" w:rsidRPr="004751E8" w:rsidRDefault="004A4F93" w:rsidP="003C342A">
      <w:pPr>
        <w:jc w:val="both"/>
        <w:rPr>
          <w:snapToGrid w:val="0"/>
          <w:sz w:val="24"/>
          <w:szCs w:val="24"/>
        </w:rPr>
      </w:pPr>
      <w:r w:rsidRPr="004751E8">
        <w:rPr>
          <w:b/>
          <w:snapToGrid w:val="0"/>
          <w:sz w:val="24"/>
          <w:szCs w:val="24"/>
        </w:rPr>
        <w:t>1</w:t>
      </w:r>
      <w:r w:rsidR="00595B02" w:rsidRPr="004751E8">
        <w:rPr>
          <w:b/>
          <w:snapToGrid w:val="0"/>
          <w:sz w:val="24"/>
          <w:szCs w:val="24"/>
        </w:rPr>
        <w:t>5</w:t>
      </w:r>
      <w:r w:rsidR="003C342A" w:rsidRPr="004751E8">
        <w:rPr>
          <w:b/>
          <w:snapToGrid w:val="0"/>
          <w:sz w:val="24"/>
          <w:szCs w:val="24"/>
        </w:rPr>
        <w:t>.1.</w:t>
      </w:r>
      <w:r w:rsidR="00B05A91" w:rsidRPr="004751E8">
        <w:rPr>
          <w:snapToGrid w:val="0"/>
          <w:sz w:val="24"/>
          <w:szCs w:val="24"/>
        </w:rPr>
        <w:t>-</w:t>
      </w:r>
      <w:r w:rsidR="003C342A" w:rsidRPr="004751E8">
        <w:rPr>
          <w:snapToGrid w:val="0"/>
          <w:sz w:val="24"/>
          <w:szCs w:val="24"/>
        </w:rPr>
        <w:t xml:space="preserve">Pentru nerespectarea obligaţiilor ce revin prestatorului, conform prezentului contract, achizitorul are dreptul de a calcula şi pretinde penalităţi în procent de </w:t>
      </w:r>
      <w:r w:rsidR="00596EE4" w:rsidRPr="004751E8">
        <w:rPr>
          <w:b/>
          <w:snapToGrid w:val="0"/>
          <w:sz w:val="24"/>
          <w:szCs w:val="24"/>
        </w:rPr>
        <w:t>0,07</w:t>
      </w:r>
      <w:r w:rsidR="003C342A" w:rsidRPr="004751E8">
        <w:rPr>
          <w:b/>
          <w:snapToGrid w:val="0"/>
          <w:sz w:val="24"/>
          <w:szCs w:val="24"/>
        </w:rPr>
        <w:t xml:space="preserve"> % pe zi</w:t>
      </w:r>
      <w:r w:rsidR="003C342A" w:rsidRPr="004751E8">
        <w:rPr>
          <w:snapToGrid w:val="0"/>
          <w:sz w:val="24"/>
          <w:szCs w:val="24"/>
        </w:rPr>
        <w:t xml:space="preserve"> aplicat asupra valorii obligaţiilor neonorate la termenele stabilite, începând cu ziua imediat următoare termenului de scadenţă şi până în ziua stingerii obligaţiei, inclusiv.</w:t>
      </w:r>
    </w:p>
    <w:p w:rsidR="003C342A" w:rsidRPr="004751E8" w:rsidRDefault="004A4F93" w:rsidP="003C342A">
      <w:pPr>
        <w:jc w:val="both"/>
        <w:rPr>
          <w:snapToGrid w:val="0"/>
          <w:sz w:val="24"/>
          <w:szCs w:val="24"/>
        </w:rPr>
      </w:pPr>
      <w:r w:rsidRPr="004751E8">
        <w:rPr>
          <w:b/>
          <w:snapToGrid w:val="0"/>
          <w:sz w:val="24"/>
          <w:szCs w:val="24"/>
        </w:rPr>
        <w:t>1</w:t>
      </w:r>
      <w:r w:rsidR="00EB4322" w:rsidRPr="004751E8">
        <w:rPr>
          <w:b/>
          <w:snapToGrid w:val="0"/>
          <w:sz w:val="24"/>
          <w:szCs w:val="24"/>
        </w:rPr>
        <w:t>5</w:t>
      </w:r>
      <w:r w:rsidR="003C342A" w:rsidRPr="004751E8">
        <w:rPr>
          <w:b/>
          <w:snapToGrid w:val="0"/>
          <w:sz w:val="24"/>
          <w:szCs w:val="24"/>
        </w:rPr>
        <w:t>.2.</w:t>
      </w:r>
      <w:r w:rsidR="00B05A91" w:rsidRPr="004751E8">
        <w:rPr>
          <w:snapToGrid w:val="0"/>
          <w:sz w:val="24"/>
          <w:szCs w:val="24"/>
        </w:rPr>
        <w:t>-</w:t>
      </w:r>
      <w:r w:rsidR="003C342A" w:rsidRPr="004751E8">
        <w:rPr>
          <w:snapToGrid w:val="0"/>
          <w:sz w:val="24"/>
          <w:szCs w:val="24"/>
        </w:rPr>
        <w:t xml:space="preserve">Neefectuarea plăţilor facturilor la termenul precizat poate obliga achizitorul la plata unor penalităţi în procent de </w:t>
      </w:r>
      <w:r w:rsidR="00596EE4" w:rsidRPr="004751E8">
        <w:rPr>
          <w:b/>
          <w:snapToGrid w:val="0"/>
          <w:sz w:val="24"/>
          <w:szCs w:val="24"/>
        </w:rPr>
        <w:t>0,07</w:t>
      </w:r>
      <w:r w:rsidR="003C342A" w:rsidRPr="004751E8">
        <w:rPr>
          <w:b/>
          <w:snapToGrid w:val="0"/>
          <w:sz w:val="24"/>
          <w:szCs w:val="24"/>
        </w:rPr>
        <w:t xml:space="preserve"> % pe zi</w:t>
      </w:r>
      <w:r w:rsidR="003C342A" w:rsidRPr="004751E8">
        <w:rPr>
          <w:snapToGrid w:val="0"/>
          <w:sz w:val="24"/>
          <w:szCs w:val="24"/>
        </w:rPr>
        <w:t xml:space="preserve"> aplicat asupra valorii obligaţiilor neonorate la termenele stabilite, începând cu ziua imediat următoare termenului de scadenţă şi până în ziua stingerii obligaţiei, inclusiv.</w:t>
      </w:r>
      <w:r w:rsidR="002018AA" w:rsidRPr="004751E8">
        <w:rPr>
          <w:snapToGrid w:val="0"/>
          <w:sz w:val="24"/>
          <w:szCs w:val="24"/>
        </w:rPr>
        <w:t xml:space="preserve">   </w:t>
      </w:r>
    </w:p>
    <w:p w:rsidR="007F15EA" w:rsidRPr="004751E8" w:rsidRDefault="007F15EA" w:rsidP="007F15EA">
      <w:pPr>
        <w:jc w:val="both"/>
        <w:rPr>
          <w:sz w:val="24"/>
          <w:szCs w:val="24"/>
        </w:rPr>
      </w:pPr>
      <w:proofErr w:type="gramStart"/>
      <w:r w:rsidRPr="004751E8">
        <w:rPr>
          <w:rStyle w:val="ln2punct1"/>
          <w:color w:val="auto"/>
          <w:sz w:val="24"/>
          <w:szCs w:val="24"/>
        </w:rPr>
        <w:t>1</w:t>
      </w:r>
      <w:r w:rsidR="00EB4322" w:rsidRPr="004751E8">
        <w:rPr>
          <w:rStyle w:val="ln2punct1"/>
          <w:color w:val="auto"/>
          <w:sz w:val="24"/>
          <w:szCs w:val="24"/>
        </w:rPr>
        <w:t>5</w:t>
      </w:r>
      <w:r w:rsidRPr="004751E8">
        <w:rPr>
          <w:rStyle w:val="ln2punct1"/>
          <w:color w:val="auto"/>
          <w:sz w:val="24"/>
          <w:szCs w:val="24"/>
        </w:rPr>
        <w:t>.3.</w:t>
      </w:r>
      <w:r w:rsidRPr="004751E8">
        <w:rPr>
          <w:rStyle w:val="ln2tpunct"/>
          <w:rFonts w:eastAsia="MS Mincho"/>
          <w:sz w:val="24"/>
          <w:szCs w:val="24"/>
        </w:rPr>
        <w:t>-Nerespectarea obligaţiilor asumate prin prezentul cont</w:t>
      </w:r>
      <w:r w:rsidR="007A1A2E" w:rsidRPr="004751E8">
        <w:rPr>
          <w:rStyle w:val="ln2tpunct"/>
          <w:rFonts w:eastAsia="MS Mincho"/>
          <w:sz w:val="24"/>
          <w:szCs w:val="24"/>
        </w:rPr>
        <w:t>ract de către una dintre părţi</w:t>
      </w:r>
      <w:r w:rsidRPr="004751E8">
        <w:rPr>
          <w:rStyle w:val="ln2tpunct"/>
          <w:rFonts w:eastAsia="MS Mincho"/>
          <w:sz w:val="24"/>
          <w:szCs w:val="24"/>
        </w:rPr>
        <w:t>, dă dreptul părţii lezate de a considera contractul de drept reziliat şi de a pretinde plata de daune-interese.</w:t>
      </w:r>
      <w:proofErr w:type="gramEnd"/>
      <w:r w:rsidR="002018AA" w:rsidRPr="004751E8">
        <w:rPr>
          <w:rStyle w:val="ln2tpunct"/>
          <w:rFonts w:eastAsia="MS Mincho"/>
          <w:sz w:val="24"/>
          <w:szCs w:val="24"/>
        </w:rPr>
        <w:t xml:space="preserve">   </w:t>
      </w:r>
    </w:p>
    <w:p w:rsidR="007F15EA" w:rsidRPr="004751E8" w:rsidRDefault="007F15EA" w:rsidP="007F15EA">
      <w:pPr>
        <w:jc w:val="both"/>
        <w:rPr>
          <w:rStyle w:val="ln2tpunct"/>
          <w:rFonts w:eastAsia="MS Mincho"/>
          <w:sz w:val="24"/>
          <w:szCs w:val="24"/>
        </w:rPr>
      </w:pPr>
      <w:r w:rsidRPr="004751E8">
        <w:rPr>
          <w:rStyle w:val="ln2punct1"/>
          <w:color w:val="auto"/>
          <w:sz w:val="24"/>
          <w:szCs w:val="24"/>
        </w:rPr>
        <w:t>1</w:t>
      </w:r>
      <w:r w:rsidR="00EB4322" w:rsidRPr="004751E8">
        <w:rPr>
          <w:rStyle w:val="ln2punct1"/>
          <w:color w:val="auto"/>
          <w:sz w:val="24"/>
          <w:szCs w:val="24"/>
        </w:rPr>
        <w:t>5</w:t>
      </w:r>
      <w:r w:rsidRPr="004751E8">
        <w:rPr>
          <w:rStyle w:val="ln2punct1"/>
          <w:color w:val="auto"/>
          <w:sz w:val="24"/>
          <w:szCs w:val="24"/>
        </w:rPr>
        <w:t>.4.</w:t>
      </w:r>
      <w:r w:rsidRPr="004751E8">
        <w:rPr>
          <w:rStyle w:val="ln2tpunct"/>
          <w:rFonts w:eastAsia="MS Mincho"/>
          <w:sz w:val="24"/>
          <w:szCs w:val="24"/>
        </w:rPr>
        <w:t xml:space="preserve">-Achizitorul îşi rezervă dreptul de a renunţa oricând la contract, printr-o notificare scrisă, adresată Prestatorului, fără nicio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 </w:t>
      </w:r>
    </w:p>
    <w:p w:rsidR="007F15EA" w:rsidRPr="004751E8" w:rsidRDefault="007F15EA" w:rsidP="007F15EA">
      <w:pPr>
        <w:tabs>
          <w:tab w:val="right" w:pos="8647"/>
        </w:tabs>
        <w:ind w:right="-7"/>
        <w:jc w:val="both"/>
        <w:rPr>
          <w:rStyle w:val="ln2punct1"/>
          <w:b w:val="0"/>
          <w:color w:val="auto"/>
          <w:sz w:val="24"/>
          <w:szCs w:val="24"/>
        </w:rPr>
      </w:pPr>
      <w:r w:rsidRPr="004751E8">
        <w:rPr>
          <w:rStyle w:val="ln2punct1"/>
          <w:color w:val="auto"/>
          <w:sz w:val="24"/>
          <w:szCs w:val="24"/>
        </w:rPr>
        <w:t>1</w:t>
      </w:r>
      <w:r w:rsidR="00EB4322" w:rsidRPr="004751E8">
        <w:rPr>
          <w:rStyle w:val="ln2punct1"/>
          <w:color w:val="auto"/>
          <w:sz w:val="24"/>
          <w:szCs w:val="24"/>
        </w:rPr>
        <w:t>5</w:t>
      </w:r>
      <w:r w:rsidRPr="004751E8">
        <w:rPr>
          <w:rStyle w:val="ln2punct1"/>
          <w:color w:val="auto"/>
          <w:sz w:val="24"/>
          <w:szCs w:val="24"/>
        </w:rPr>
        <w:t>.5</w:t>
      </w:r>
      <w:r w:rsidRPr="004751E8">
        <w:rPr>
          <w:rStyle w:val="ln2punct1"/>
          <w:b w:val="0"/>
          <w:color w:val="auto"/>
          <w:sz w:val="24"/>
          <w:szCs w:val="24"/>
        </w:rPr>
        <w:t>.-Contractul se consideră desfiinţat de drept, fără a mai fi necesară punerea în întârziere şi fără nici o formalitate prealabilă, prezenta clauză fiind un pact comisoriu de grad IV</w:t>
      </w:r>
      <w:r w:rsidRPr="004751E8">
        <w:rPr>
          <w:b/>
          <w:sz w:val="24"/>
          <w:szCs w:val="24"/>
        </w:rPr>
        <w:t>,</w:t>
      </w:r>
      <w:r w:rsidRPr="004751E8">
        <w:rPr>
          <w:rStyle w:val="ln2punct1"/>
          <w:b w:val="0"/>
          <w:color w:val="auto"/>
          <w:sz w:val="24"/>
          <w:szCs w:val="24"/>
        </w:rPr>
        <w:t xml:space="preserve"> în cazul neconstituirii în termen a garanţiei de bună execuţie,</w:t>
      </w:r>
      <w:r w:rsidRPr="004751E8">
        <w:rPr>
          <w:sz w:val="24"/>
          <w:szCs w:val="24"/>
          <w:lang w:val="pt-BR"/>
        </w:rPr>
        <w:t xml:space="preserve"> garanția de participare </w:t>
      </w:r>
      <w:r w:rsidR="00D31957" w:rsidRPr="004751E8">
        <w:rPr>
          <w:sz w:val="24"/>
          <w:szCs w:val="24"/>
          <w:lang w:val="ro-RO"/>
        </w:rPr>
        <w:t>fiind păstrată</w:t>
      </w:r>
      <w:r w:rsidRPr="004751E8">
        <w:rPr>
          <w:sz w:val="24"/>
          <w:szCs w:val="24"/>
          <w:lang w:val="ro-RO"/>
        </w:rPr>
        <w:t xml:space="preserve"> de Achizitor cu titlu de daune-interese pentru rezilierea contractului din acest motiv.</w:t>
      </w:r>
    </w:p>
    <w:p w:rsidR="00D31957" w:rsidRPr="004751E8" w:rsidRDefault="007F15EA" w:rsidP="007F15EA">
      <w:pPr>
        <w:tabs>
          <w:tab w:val="right" w:pos="8647"/>
        </w:tabs>
        <w:jc w:val="both"/>
        <w:rPr>
          <w:rStyle w:val="ln2punct1"/>
          <w:b w:val="0"/>
          <w:color w:val="auto"/>
          <w:sz w:val="24"/>
          <w:szCs w:val="24"/>
        </w:rPr>
      </w:pPr>
      <w:r w:rsidRPr="004751E8">
        <w:rPr>
          <w:rStyle w:val="ln2punct1"/>
          <w:color w:val="auto"/>
          <w:sz w:val="24"/>
          <w:szCs w:val="24"/>
        </w:rPr>
        <w:t>1</w:t>
      </w:r>
      <w:r w:rsidR="00EB4322" w:rsidRPr="004751E8">
        <w:rPr>
          <w:rStyle w:val="ln2punct1"/>
          <w:color w:val="auto"/>
          <w:sz w:val="24"/>
          <w:szCs w:val="24"/>
        </w:rPr>
        <w:t>5</w:t>
      </w:r>
      <w:r w:rsidRPr="004751E8">
        <w:rPr>
          <w:rStyle w:val="ln2punct1"/>
          <w:color w:val="auto"/>
          <w:sz w:val="24"/>
          <w:szCs w:val="24"/>
        </w:rPr>
        <w:t>.6.</w:t>
      </w:r>
      <w:r w:rsidRPr="004751E8">
        <w:rPr>
          <w:rStyle w:val="ln2punct1"/>
          <w:b w:val="0"/>
          <w:color w:val="auto"/>
          <w:sz w:val="24"/>
          <w:szCs w:val="24"/>
        </w:rPr>
        <w:t>-</w:t>
      </w:r>
      <w:r w:rsidR="00B878BD" w:rsidRPr="004751E8">
        <w:rPr>
          <w:rStyle w:val="ln2punct1"/>
          <w:b w:val="0"/>
          <w:color w:val="auto"/>
          <w:sz w:val="24"/>
          <w:szCs w:val="24"/>
        </w:rPr>
        <w:t xml:space="preserve">(1) </w:t>
      </w:r>
      <w:r w:rsidRPr="004751E8">
        <w:rPr>
          <w:rStyle w:val="ln2punct1"/>
          <w:b w:val="0"/>
          <w:color w:val="auto"/>
          <w:sz w:val="24"/>
          <w:szCs w:val="24"/>
        </w:rPr>
        <w:t>În cazul în care Prestatorul nu-şi onorează, în mod culpabil, obligaţiile asumate prin contract şi ofertă</w:t>
      </w:r>
      <w:r w:rsidR="00D31957" w:rsidRPr="004751E8">
        <w:rPr>
          <w:rStyle w:val="ln2punct1"/>
          <w:b w:val="0"/>
          <w:color w:val="auto"/>
          <w:sz w:val="24"/>
          <w:szCs w:val="24"/>
        </w:rPr>
        <w:t>,</w:t>
      </w:r>
      <w:r w:rsidRPr="004751E8">
        <w:rPr>
          <w:rStyle w:val="ln2punct1"/>
          <w:b w:val="0"/>
          <w:color w:val="auto"/>
          <w:sz w:val="24"/>
          <w:szCs w:val="24"/>
        </w:rPr>
        <w:t xml:space="preserve"> atunci Achizitorului i se conferă dreptul, dar nu şi obligaţia, de a rezilia de plin drept prezentul contract, prin notificare de reziliere transmisă Prestatorului, precum şi de a pretinde şi obţine de la Prestator cu titlul de daune interese, contravaloarea prezentului contract. </w:t>
      </w:r>
      <w:r w:rsidR="00A45823" w:rsidRPr="004751E8">
        <w:rPr>
          <w:rStyle w:val="ln2punct1"/>
          <w:b w:val="0"/>
          <w:color w:val="auto"/>
          <w:sz w:val="24"/>
          <w:szCs w:val="24"/>
        </w:rPr>
        <w:t xml:space="preserve">        </w:t>
      </w:r>
    </w:p>
    <w:p w:rsidR="00B86778" w:rsidRPr="004751E8" w:rsidRDefault="00B878BD" w:rsidP="00D31957">
      <w:pPr>
        <w:tabs>
          <w:tab w:val="right" w:pos="8647"/>
        </w:tabs>
        <w:jc w:val="both"/>
        <w:rPr>
          <w:rStyle w:val="ln2punct1"/>
          <w:b w:val="0"/>
          <w:color w:val="auto"/>
          <w:sz w:val="24"/>
          <w:szCs w:val="24"/>
        </w:rPr>
      </w:pPr>
      <w:r w:rsidRPr="004751E8">
        <w:rPr>
          <w:rStyle w:val="ln2punct1"/>
          <w:b w:val="0"/>
          <w:color w:val="auto"/>
          <w:sz w:val="24"/>
          <w:szCs w:val="24"/>
        </w:rPr>
        <w:t xml:space="preserve">         (2)</w:t>
      </w:r>
      <w:r w:rsidRPr="004751E8">
        <w:rPr>
          <w:rStyle w:val="ln2punct1"/>
          <w:color w:val="auto"/>
          <w:sz w:val="24"/>
          <w:szCs w:val="24"/>
        </w:rPr>
        <w:t xml:space="preserve"> </w:t>
      </w:r>
      <w:r w:rsidR="007F15EA" w:rsidRPr="004751E8">
        <w:rPr>
          <w:rStyle w:val="ln2punct1"/>
          <w:b w:val="0"/>
          <w:color w:val="auto"/>
          <w:sz w:val="24"/>
          <w:szCs w:val="24"/>
        </w:rPr>
        <w:t xml:space="preserve">Plata </w:t>
      </w:r>
      <w:r w:rsidR="00CC0EE3" w:rsidRPr="004751E8">
        <w:rPr>
          <w:rStyle w:val="ln2punct1"/>
          <w:b w:val="0"/>
          <w:color w:val="auto"/>
          <w:sz w:val="24"/>
          <w:szCs w:val="24"/>
        </w:rPr>
        <w:t>v</w:t>
      </w:r>
      <w:r w:rsidR="00F1675E" w:rsidRPr="004751E8">
        <w:rPr>
          <w:rStyle w:val="ln2punct1"/>
          <w:b w:val="0"/>
          <w:color w:val="auto"/>
          <w:sz w:val="24"/>
          <w:szCs w:val="24"/>
        </w:rPr>
        <w:t>alorii stabilite conform art. 15</w:t>
      </w:r>
      <w:r w:rsidR="00CC0EE3" w:rsidRPr="004751E8">
        <w:rPr>
          <w:rStyle w:val="ln2punct1"/>
          <w:b w:val="0"/>
          <w:color w:val="auto"/>
          <w:sz w:val="24"/>
          <w:szCs w:val="24"/>
        </w:rPr>
        <w:t xml:space="preserve">.6 alin (1) </w:t>
      </w:r>
      <w:r w:rsidR="007F15EA" w:rsidRPr="004751E8">
        <w:rPr>
          <w:rStyle w:val="ln2punct1"/>
          <w:b w:val="0"/>
          <w:color w:val="auto"/>
          <w:sz w:val="24"/>
          <w:szCs w:val="24"/>
        </w:rPr>
        <w:t>se va efectua în termen de 20 zile  de la transmiterea facturii de către Achizitor către Prestator, orice întârziere faţă de acest termen va da dreptul Achizitoru</w:t>
      </w:r>
      <w:r w:rsidR="00166E79" w:rsidRPr="004751E8">
        <w:rPr>
          <w:rStyle w:val="ln2punct1"/>
          <w:b w:val="0"/>
          <w:color w:val="auto"/>
          <w:sz w:val="24"/>
          <w:szCs w:val="24"/>
        </w:rPr>
        <w:t xml:space="preserve">lui de a percepe penalităţi de 0,07 </w:t>
      </w:r>
      <w:r w:rsidR="007F15EA" w:rsidRPr="004751E8">
        <w:rPr>
          <w:rStyle w:val="ln2punct1"/>
          <w:b w:val="0"/>
          <w:color w:val="auto"/>
          <w:sz w:val="24"/>
          <w:szCs w:val="24"/>
        </w:rPr>
        <w:t>% pe zi</w:t>
      </w:r>
      <w:r w:rsidR="007F15EA" w:rsidRPr="004751E8">
        <w:rPr>
          <w:rStyle w:val="ln2tpunct"/>
          <w:rFonts w:eastAsia="MS Mincho"/>
          <w:sz w:val="24"/>
          <w:szCs w:val="24"/>
        </w:rPr>
        <w:t xml:space="preserve"> de întârziere până la îndeplinirea efectivă a obligaţiilor</w:t>
      </w:r>
      <w:r w:rsidR="007F15EA" w:rsidRPr="004751E8">
        <w:rPr>
          <w:rStyle w:val="ln2punct1"/>
          <w:b w:val="0"/>
          <w:color w:val="auto"/>
          <w:sz w:val="24"/>
          <w:szCs w:val="24"/>
        </w:rPr>
        <w:t xml:space="preserve">. Anterior întreprinderii oricărei măsuri în acest sens, </w:t>
      </w:r>
      <w:r w:rsidR="007F15EA" w:rsidRPr="004751E8">
        <w:rPr>
          <w:rStyle w:val="ln2punct1"/>
          <w:b w:val="0"/>
          <w:color w:val="auto"/>
          <w:sz w:val="24"/>
          <w:szCs w:val="24"/>
        </w:rPr>
        <w:lastRenderedPageBreak/>
        <w:t xml:space="preserve">Achizitorul are obligaţia de a notifica acest lucru Prestatorului, acordând </w:t>
      </w:r>
      <w:proofErr w:type="gramStart"/>
      <w:r w:rsidR="007F15EA" w:rsidRPr="004751E8">
        <w:rPr>
          <w:rStyle w:val="ln2punct1"/>
          <w:b w:val="0"/>
          <w:color w:val="auto"/>
          <w:sz w:val="24"/>
          <w:szCs w:val="24"/>
        </w:rPr>
        <w:t>un</w:t>
      </w:r>
      <w:proofErr w:type="gramEnd"/>
      <w:r w:rsidR="007F15EA" w:rsidRPr="004751E8">
        <w:rPr>
          <w:rStyle w:val="ln2punct1"/>
          <w:b w:val="0"/>
          <w:color w:val="auto"/>
          <w:sz w:val="24"/>
          <w:szCs w:val="24"/>
        </w:rPr>
        <w:t xml:space="preserve"> termen de 30 de zile Prestatorului pentru a-şi îndeplini obligaţia, precizând totodată obligaţiile care nu au fost respectate.</w:t>
      </w:r>
      <w:r w:rsidR="00A45823" w:rsidRPr="004751E8">
        <w:rPr>
          <w:rStyle w:val="ln2punct1"/>
          <w:b w:val="0"/>
          <w:color w:val="auto"/>
          <w:sz w:val="24"/>
          <w:szCs w:val="24"/>
        </w:rPr>
        <w:t xml:space="preserve">      </w:t>
      </w:r>
      <w:r w:rsidR="001F0822" w:rsidRPr="004751E8">
        <w:rPr>
          <w:rStyle w:val="ln2punct1"/>
          <w:b w:val="0"/>
          <w:color w:val="auto"/>
          <w:sz w:val="24"/>
          <w:szCs w:val="24"/>
        </w:rPr>
        <w:t xml:space="preserve">  </w:t>
      </w:r>
    </w:p>
    <w:p w:rsidR="004A7A61" w:rsidRPr="00E15108" w:rsidRDefault="004A7A61" w:rsidP="00D31957">
      <w:pPr>
        <w:tabs>
          <w:tab w:val="right" w:pos="8647"/>
        </w:tabs>
        <w:jc w:val="both"/>
        <w:rPr>
          <w:bCs/>
          <w:color w:val="FF0000"/>
          <w:sz w:val="24"/>
          <w:szCs w:val="24"/>
        </w:rPr>
      </w:pPr>
    </w:p>
    <w:p w:rsidR="00E85D58" w:rsidRPr="00C46BD5" w:rsidRDefault="00E85D58" w:rsidP="00B86778">
      <w:pPr>
        <w:shd w:val="clear" w:color="auto" w:fill="FFFFFF"/>
        <w:jc w:val="center"/>
        <w:rPr>
          <w:b/>
          <w:i/>
          <w:sz w:val="28"/>
          <w:szCs w:val="28"/>
          <w:lang w:val="es-ES"/>
        </w:rPr>
      </w:pPr>
      <w:r w:rsidRPr="00C46BD5">
        <w:rPr>
          <w:b/>
          <w:i/>
          <w:sz w:val="28"/>
          <w:szCs w:val="28"/>
          <w:lang w:val="es-ES"/>
        </w:rPr>
        <w:t>Clauze specifice</w:t>
      </w:r>
    </w:p>
    <w:p w:rsidR="005B7792" w:rsidRPr="00C46BD5" w:rsidRDefault="005B7792" w:rsidP="00B86778">
      <w:pPr>
        <w:shd w:val="clear" w:color="auto" w:fill="FFFFFF"/>
        <w:jc w:val="center"/>
        <w:rPr>
          <w:b/>
          <w:sz w:val="28"/>
          <w:szCs w:val="28"/>
          <w:lang w:val="es-ES"/>
        </w:rPr>
      </w:pPr>
    </w:p>
    <w:p w:rsidR="0042566B" w:rsidRPr="00C46BD5" w:rsidRDefault="0042566B" w:rsidP="0042566B">
      <w:pPr>
        <w:pStyle w:val="DefaultText"/>
        <w:jc w:val="both"/>
        <w:rPr>
          <w:rStyle w:val="ln2punct1"/>
          <w:rFonts w:eastAsia="Times New Roman"/>
          <w:b w:val="0"/>
          <w:color w:val="auto"/>
        </w:rPr>
      </w:pPr>
      <w:r w:rsidRPr="00C46BD5">
        <w:rPr>
          <w:rStyle w:val="ln2punct1"/>
          <w:rFonts w:eastAsia="Times New Roman"/>
          <w:color w:val="auto"/>
          <w:szCs w:val="24"/>
        </w:rPr>
        <w:t>16.1.</w:t>
      </w:r>
      <w:r w:rsidRPr="00C46BD5">
        <w:rPr>
          <w:rStyle w:val="ln2punct1"/>
          <w:rFonts w:eastAsia="Times New Roman"/>
          <w:b w:val="0"/>
          <w:color w:val="auto"/>
          <w:szCs w:val="24"/>
        </w:rPr>
        <w:t xml:space="preserve"> </w:t>
      </w:r>
      <w:r w:rsidRPr="00C46BD5">
        <w:rPr>
          <w:rStyle w:val="ln2punct1"/>
          <w:rFonts w:eastAsia="Times New Roman"/>
          <w:b w:val="0"/>
          <w:color w:val="auto"/>
        </w:rPr>
        <w:t xml:space="preserve">Furnizorul </w:t>
      </w:r>
      <w:proofErr w:type="gramStart"/>
      <w:r w:rsidRPr="00C46BD5">
        <w:rPr>
          <w:rStyle w:val="ln2punct1"/>
          <w:rFonts w:eastAsia="Times New Roman"/>
          <w:b w:val="0"/>
          <w:color w:val="auto"/>
        </w:rPr>
        <w:t>are</w:t>
      </w:r>
      <w:proofErr w:type="gramEnd"/>
      <w:r w:rsidRPr="00C46BD5">
        <w:rPr>
          <w:rStyle w:val="ln2punct1"/>
          <w:rFonts w:eastAsia="Times New Roman"/>
          <w:b w:val="0"/>
          <w:color w:val="auto"/>
        </w:rPr>
        <w:t xml:space="preserve"> obligaţia de a constitui garanţia de bună execuţie a contractului în termen de 5 zile lucrătoare de la data semnării contractului. Pentru motive întemeiate furnizorul poate solicita prelungirea termenului, dar nu mai mult de 15 zile de la data semnării contractului, în caz contrar achizitorul are dreptul de a rezilia contractual, cu aplicarea clauzei 15.6.</w:t>
      </w:r>
    </w:p>
    <w:p w:rsidR="0042566B" w:rsidRPr="00C46BD5" w:rsidRDefault="0042566B" w:rsidP="0042566B">
      <w:pPr>
        <w:pStyle w:val="DefaultText"/>
        <w:jc w:val="both"/>
        <w:rPr>
          <w:rStyle w:val="ln2punct1"/>
          <w:rFonts w:eastAsia="Times New Roman"/>
          <w:b w:val="0"/>
          <w:color w:val="auto"/>
        </w:rPr>
      </w:pPr>
      <w:r w:rsidRPr="00C46BD5">
        <w:rPr>
          <w:rStyle w:val="ln2punct1"/>
          <w:rFonts w:eastAsia="Times New Roman"/>
          <w:color w:val="auto"/>
        </w:rPr>
        <w:t>16.2.</w:t>
      </w:r>
      <w:r w:rsidRPr="00C46BD5">
        <w:rPr>
          <w:rStyle w:val="ln2punct1"/>
          <w:rFonts w:eastAsia="Times New Roman"/>
          <w:b w:val="0"/>
          <w:color w:val="auto"/>
        </w:rPr>
        <w:t xml:space="preserve"> Furnizorul se obligă să constituie garanţia de bună execuţie a contractului, în cuantum de 10% din valoarea contractului, fără TVA., respectiv ………….</w:t>
      </w:r>
    </w:p>
    <w:p w:rsidR="0042566B" w:rsidRPr="00C46BD5" w:rsidRDefault="0042566B" w:rsidP="0042566B">
      <w:pPr>
        <w:jc w:val="both"/>
        <w:rPr>
          <w:rStyle w:val="ln2punct1"/>
          <w:b w:val="0"/>
          <w:color w:val="auto"/>
          <w:sz w:val="24"/>
        </w:rPr>
      </w:pPr>
      <w:r w:rsidRPr="00C46BD5">
        <w:rPr>
          <w:rStyle w:val="ln2punct1"/>
          <w:b w:val="0"/>
          <w:color w:val="auto"/>
          <w:sz w:val="24"/>
        </w:rPr>
        <w:t xml:space="preserve">16.3. Garanția de bună execuție se constituie, </w:t>
      </w:r>
      <w:bookmarkStart w:id="13" w:name="_Hlk132114796"/>
      <w:r w:rsidRPr="00C46BD5">
        <w:rPr>
          <w:rStyle w:val="ln2punct1"/>
          <w:b w:val="0"/>
          <w:color w:val="auto"/>
          <w:sz w:val="24"/>
        </w:rPr>
        <w:t xml:space="preserve">în conformitate cu prevederile art. </w:t>
      </w:r>
      <w:proofErr w:type="gramStart"/>
      <w:r w:rsidRPr="00C46BD5">
        <w:rPr>
          <w:rStyle w:val="ln2punct1"/>
          <w:b w:val="0"/>
          <w:color w:val="auto"/>
          <w:sz w:val="24"/>
        </w:rPr>
        <w:t>154 alin.</w:t>
      </w:r>
      <w:proofErr w:type="gramEnd"/>
      <w:r w:rsidRPr="00C46BD5">
        <w:rPr>
          <w:rStyle w:val="ln2punct1"/>
          <w:b w:val="0"/>
          <w:color w:val="auto"/>
          <w:sz w:val="24"/>
        </w:rPr>
        <w:t xml:space="preserve"> (4) </w:t>
      </w:r>
      <w:proofErr w:type="gramStart"/>
      <w:r w:rsidRPr="00C46BD5">
        <w:rPr>
          <w:rStyle w:val="ln2punct1"/>
          <w:b w:val="0"/>
          <w:color w:val="auto"/>
          <w:sz w:val="24"/>
        </w:rPr>
        <w:t>din</w:t>
      </w:r>
      <w:proofErr w:type="gramEnd"/>
      <w:r w:rsidRPr="00C46BD5">
        <w:rPr>
          <w:rStyle w:val="ln2punct1"/>
          <w:b w:val="0"/>
          <w:color w:val="auto"/>
          <w:sz w:val="24"/>
        </w:rPr>
        <w:t xml:space="preserve"> Legea nr. 98/2016, cu modificările și completările ulterioare</w:t>
      </w:r>
      <w:bookmarkEnd w:id="13"/>
      <w:r w:rsidRPr="00C46BD5">
        <w:rPr>
          <w:rStyle w:val="ln2punct1"/>
          <w:b w:val="0"/>
          <w:color w:val="auto"/>
          <w:sz w:val="24"/>
        </w:rPr>
        <w:t>, și devine anexă la contract.</w:t>
      </w:r>
    </w:p>
    <w:p w:rsidR="0042566B" w:rsidRPr="00C46BD5" w:rsidRDefault="0042566B" w:rsidP="0042566B">
      <w:pPr>
        <w:tabs>
          <w:tab w:val="right" w:pos="8647"/>
        </w:tabs>
        <w:jc w:val="both"/>
        <w:rPr>
          <w:rStyle w:val="ln2punct1"/>
          <w:b w:val="0"/>
          <w:color w:val="auto"/>
          <w:sz w:val="24"/>
        </w:rPr>
      </w:pPr>
      <w:r w:rsidRPr="00C46BD5">
        <w:rPr>
          <w:rStyle w:val="ln2punct1"/>
          <w:color w:val="auto"/>
          <w:sz w:val="24"/>
        </w:rPr>
        <w:t>16.4.</w:t>
      </w:r>
      <w:r w:rsidRPr="00C46BD5">
        <w:rPr>
          <w:rStyle w:val="ln2punct1"/>
          <w:b w:val="0"/>
          <w:color w:val="auto"/>
          <w:sz w:val="24"/>
        </w:rPr>
        <w:t xml:space="preserve"> Achizitorul are dreptul de a emite pretenţii asupra garanţiei de bună execuţie, în limita prejudiciului creat, dacă Furnizorul nu îşi execută, execută cu întârziere sau execută necorespunzător obligaţiile asumate prin prezentul contract. Anterior emiterii unei pretenţii asupra garanţiei de bună execuţie, Achizitorul are obligaţia de a notifica acest lucru Furnizorul, precizând totodată obligaţiile care nu au fost respectate. </w:t>
      </w:r>
    </w:p>
    <w:p w:rsidR="0042566B" w:rsidRPr="00C46BD5" w:rsidRDefault="0042566B" w:rsidP="0042566B">
      <w:pPr>
        <w:tabs>
          <w:tab w:val="right" w:pos="8647"/>
        </w:tabs>
        <w:jc w:val="both"/>
        <w:rPr>
          <w:rStyle w:val="ln2punct1"/>
          <w:b w:val="0"/>
          <w:color w:val="auto"/>
          <w:sz w:val="24"/>
        </w:rPr>
      </w:pPr>
      <w:r w:rsidRPr="00C46BD5">
        <w:rPr>
          <w:rStyle w:val="ln2punct1"/>
          <w:color w:val="auto"/>
          <w:sz w:val="24"/>
        </w:rPr>
        <w:t>16.5.</w:t>
      </w:r>
      <w:r w:rsidRPr="00C46BD5">
        <w:rPr>
          <w:rStyle w:val="ln2punct1"/>
          <w:b w:val="0"/>
          <w:color w:val="auto"/>
          <w:sz w:val="24"/>
        </w:rPr>
        <w:t xml:space="preserve"> Achizitorul </w:t>
      </w:r>
      <w:proofErr w:type="gramStart"/>
      <w:r w:rsidRPr="00C46BD5">
        <w:rPr>
          <w:rStyle w:val="ln2punct1"/>
          <w:b w:val="0"/>
          <w:color w:val="auto"/>
          <w:sz w:val="24"/>
        </w:rPr>
        <w:t>va</w:t>
      </w:r>
      <w:proofErr w:type="gramEnd"/>
      <w:r w:rsidRPr="00C46BD5">
        <w:rPr>
          <w:rStyle w:val="ln2punct1"/>
          <w:b w:val="0"/>
          <w:color w:val="auto"/>
          <w:sz w:val="24"/>
        </w:rPr>
        <w:t xml:space="preserve"> restitui garanţia de bună execuţie în cel mult 14 zile de la îndeplinirea obligaţiilor asumate prin prezentul contract, dacă nu a ridicat până la acea dată pretenţii asupra ei, în conformitate cu prevederile art. </w:t>
      </w:r>
      <w:proofErr w:type="gramStart"/>
      <w:r w:rsidRPr="00C46BD5">
        <w:rPr>
          <w:rStyle w:val="ln2punct1"/>
          <w:b w:val="0"/>
          <w:color w:val="auto"/>
          <w:sz w:val="24"/>
        </w:rPr>
        <w:t>154^2 alin.</w:t>
      </w:r>
      <w:proofErr w:type="gramEnd"/>
      <w:r w:rsidRPr="00C46BD5">
        <w:rPr>
          <w:rStyle w:val="ln2punct1"/>
          <w:b w:val="0"/>
          <w:color w:val="auto"/>
          <w:sz w:val="24"/>
        </w:rPr>
        <w:t xml:space="preserve"> (1) </w:t>
      </w:r>
      <w:proofErr w:type="gramStart"/>
      <w:r w:rsidRPr="00C46BD5">
        <w:rPr>
          <w:rStyle w:val="ln2punct1"/>
          <w:b w:val="0"/>
          <w:color w:val="auto"/>
          <w:sz w:val="24"/>
        </w:rPr>
        <w:t>din</w:t>
      </w:r>
      <w:proofErr w:type="gramEnd"/>
      <w:r w:rsidRPr="00C46BD5">
        <w:rPr>
          <w:rStyle w:val="ln2punct1"/>
          <w:b w:val="0"/>
          <w:color w:val="auto"/>
          <w:sz w:val="24"/>
        </w:rPr>
        <w:t xml:space="preserve"> Legea nr. </w:t>
      </w:r>
      <w:proofErr w:type="gramStart"/>
      <w:r w:rsidRPr="00C46BD5">
        <w:rPr>
          <w:rStyle w:val="ln2punct1"/>
          <w:b w:val="0"/>
          <w:color w:val="auto"/>
          <w:sz w:val="24"/>
        </w:rPr>
        <w:t>98/2016, cu modificările și completările ulterioare.</w:t>
      </w:r>
      <w:proofErr w:type="gramEnd"/>
    </w:p>
    <w:p w:rsidR="0042566B" w:rsidRPr="00C46BD5" w:rsidRDefault="0042566B" w:rsidP="0042566B">
      <w:pPr>
        <w:rPr>
          <w:rStyle w:val="ln2punct1"/>
          <w:b w:val="0"/>
          <w:color w:val="auto"/>
          <w:sz w:val="24"/>
        </w:rPr>
      </w:pPr>
      <w:r w:rsidRPr="00C46BD5">
        <w:rPr>
          <w:rStyle w:val="ln2punct1"/>
          <w:color w:val="auto"/>
          <w:sz w:val="24"/>
        </w:rPr>
        <w:t>16.6.</w:t>
      </w:r>
      <w:r w:rsidRPr="00C46BD5">
        <w:rPr>
          <w:rStyle w:val="ln2punct1"/>
          <w:b w:val="0"/>
          <w:color w:val="auto"/>
          <w:sz w:val="24"/>
        </w:rPr>
        <w:t xml:space="preserve"> Garanţia de bună </w:t>
      </w:r>
      <w:proofErr w:type="gramStart"/>
      <w:r w:rsidRPr="00C46BD5">
        <w:rPr>
          <w:rStyle w:val="ln2punct1"/>
          <w:b w:val="0"/>
          <w:color w:val="auto"/>
          <w:sz w:val="24"/>
        </w:rPr>
        <w:t>execuţie  trebuie</w:t>
      </w:r>
      <w:proofErr w:type="gramEnd"/>
      <w:r w:rsidRPr="00C46BD5">
        <w:rPr>
          <w:rStyle w:val="ln2punct1"/>
          <w:b w:val="0"/>
          <w:color w:val="auto"/>
          <w:sz w:val="24"/>
        </w:rPr>
        <w:t xml:space="preserve"> să fie irevocabilă și necondiționată.</w:t>
      </w:r>
    </w:p>
    <w:p w:rsidR="00E54E05" w:rsidRPr="00E15108" w:rsidRDefault="00E54E05" w:rsidP="00E54E05">
      <w:pPr>
        <w:pStyle w:val="DefaultText"/>
        <w:jc w:val="both"/>
        <w:rPr>
          <w:color w:val="FF0000"/>
          <w:szCs w:val="24"/>
        </w:rPr>
      </w:pPr>
    </w:p>
    <w:p w:rsidR="00AD32AB" w:rsidRPr="00E15108" w:rsidRDefault="00AD32AB" w:rsidP="00E54E05">
      <w:pPr>
        <w:pStyle w:val="DefaultText"/>
        <w:jc w:val="both"/>
        <w:rPr>
          <w:color w:val="FF0000"/>
          <w:szCs w:val="24"/>
        </w:rPr>
      </w:pPr>
    </w:p>
    <w:p w:rsidR="00EA2E03" w:rsidRPr="00C46BD5" w:rsidRDefault="004A4F93" w:rsidP="00EA2E03">
      <w:pPr>
        <w:rPr>
          <w:sz w:val="24"/>
          <w:szCs w:val="24"/>
        </w:rPr>
      </w:pPr>
      <w:r w:rsidRPr="00C46BD5">
        <w:rPr>
          <w:b/>
          <w:bCs/>
          <w:sz w:val="24"/>
          <w:szCs w:val="24"/>
        </w:rPr>
        <w:t>1</w:t>
      </w:r>
      <w:r w:rsidR="00EB4322" w:rsidRPr="00C46BD5">
        <w:rPr>
          <w:b/>
          <w:bCs/>
          <w:sz w:val="24"/>
          <w:szCs w:val="24"/>
        </w:rPr>
        <w:t>7</w:t>
      </w:r>
      <w:r w:rsidR="00EA2E03" w:rsidRPr="00C46BD5">
        <w:rPr>
          <w:b/>
          <w:bCs/>
          <w:sz w:val="24"/>
          <w:szCs w:val="24"/>
        </w:rPr>
        <w:t>.</w:t>
      </w:r>
      <w:bookmarkStart w:id="14" w:name="tree#1836"/>
      <w:bookmarkEnd w:id="14"/>
      <w:r w:rsidR="00EA2E03" w:rsidRPr="00C46BD5">
        <w:rPr>
          <w:sz w:val="24"/>
          <w:szCs w:val="24"/>
        </w:rPr>
        <w:t xml:space="preserve"> </w:t>
      </w:r>
      <w:r w:rsidR="00EA2E03" w:rsidRPr="00C46BD5">
        <w:rPr>
          <w:b/>
          <w:sz w:val="24"/>
          <w:szCs w:val="24"/>
        </w:rPr>
        <w:t>Recepţie şi verificări</w:t>
      </w:r>
      <w:r w:rsidR="002018AA" w:rsidRPr="00C46BD5">
        <w:rPr>
          <w:b/>
          <w:sz w:val="24"/>
          <w:szCs w:val="24"/>
        </w:rPr>
        <w:t xml:space="preserve">  </w:t>
      </w:r>
      <w:r w:rsidR="00EA2E03" w:rsidRPr="00C46BD5">
        <w:rPr>
          <w:sz w:val="24"/>
          <w:szCs w:val="24"/>
        </w:rPr>
        <w:t xml:space="preserve"> </w:t>
      </w:r>
    </w:p>
    <w:p w:rsidR="00AD32AB" w:rsidRPr="00C46BD5" w:rsidRDefault="00EA2E03" w:rsidP="00AD32AB">
      <w:pPr>
        <w:contextualSpacing/>
        <w:jc w:val="both"/>
        <w:rPr>
          <w:rFonts w:eastAsia="Calibri"/>
          <w:bCs/>
          <w:sz w:val="24"/>
          <w:szCs w:val="24"/>
        </w:rPr>
      </w:pPr>
      <w:r w:rsidRPr="00C46BD5">
        <w:rPr>
          <w:b/>
          <w:sz w:val="24"/>
          <w:szCs w:val="24"/>
        </w:rPr>
        <w:t>1</w:t>
      </w:r>
      <w:r w:rsidR="00EB4322" w:rsidRPr="00C46BD5">
        <w:rPr>
          <w:b/>
          <w:sz w:val="24"/>
          <w:szCs w:val="24"/>
        </w:rPr>
        <w:t>7</w:t>
      </w:r>
      <w:r w:rsidRPr="00C46BD5">
        <w:rPr>
          <w:b/>
          <w:bCs/>
          <w:sz w:val="24"/>
          <w:szCs w:val="24"/>
        </w:rPr>
        <w:t>.1</w:t>
      </w:r>
      <w:proofErr w:type="gramStart"/>
      <w:r w:rsidRPr="00C46BD5">
        <w:rPr>
          <w:b/>
          <w:bCs/>
          <w:sz w:val="24"/>
          <w:szCs w:val="24"/>
        </w:rPr>
        <w:t>.</w:t>
      </w:r>
      <w:bookmarkStart w:id="15" w:name="tree#1837"/>
      <w:bookmarkEnd w:id="15"/>
      <w:r w:rsidR="00B05A91" w:rsidRPr="00C46BD5">
        <w:rPr>
          <w:sz w:val="24"/>
          <w:szCs w:val="24"/>
        </w:rPr>
        <w:t>-</w:t>
      </w:r>
      <w:proofErr w:type="gramEnd"/>
      <w:r w:rsidR="0050104F" w:rsidRPr="00C46BD5">
        <w:rPr>
          <w:rFonts w:eastAsia="Calibri"/>
          <w:bCs/>
          <w:sz w:val="24"/>
          <w:szCs w:val="24"/>
        </w:rPr>
        <w:t xml:space="preserve"> </w:t>
      </w:r>
      <w:r w:rsidR="00AD32AB" w:rsidRPr="00C46BD5">
        <w:rPr>
          <w:rFonts w:eastAsia="Calibri"/>
          <w:bCs/>
          <w:sz w:val="24"/>
          <w:szCs w:val="24"/>
        </w:rPr>
        <w:t>Recepția documentațiilor care fac obiectul prezentului caiet de sarcini se va efectua</w:t>
      </w:r>
    </w:p>
    <w:p w:rsidR="00EA2E03" w:rsidRPr="00C46BD5" w:rsidRDefault="00AD32AB" w:rsidP="00AD32AB">
      <w:pPr>
        <w:contextualSpacing/>
        <w:jc w:val="both"/>
        <w:rPr>
          <w:rFonts w:eastAsia="Calibri"/>
          <w:bCs/>
          <w:sz w:val="24"/>
          <w:szCs w:val="24"/>
        </w:rPr>
      </w:pPr>
      <w:proofErr w:type="gramStart"/>
      <w:r w:rsidRPr="00C46BD5">
        <w:rPr>
          <w:rFonts w:eastAsia="Calibri"/>
          <w:bCs/>
          <w:sz w:val="24"/>
          <w:szCs w:val="24"/>
        </w:rPr>
        <w:t>după</w:t>
      </w:r>
      <w:proofErr w:type="gramEnd"/>
      <w:r w:rsidRPr="00C46BD5">
        <w:rPr>
          <w:rFonts w:eastAsia="Calibri"/>
          <w:bCs/>
          <w:sz w:val="24"/>
          <w:szCs w:val="24"/>
        </w:rPr>
        <w:t xml:space="preserve"> predarea acestora de către Prestator către Beneficiar, cu proces-verbal de predare-primire.</w:t>
      </w:r>
    </w:p>
    <w:p w:rsidR="00AD32AB" w:rsidRPr="00C46BD5" w:rsidRDefault="0026733A" w:rsidP="00AD32AB">
      <w:pPr>
        <w:contextualSpacing/>
        <w:jc w:val="both"/>
        <w:rPr>
          <w:rFonts w:eastAsia="Calibri"/>
          <w:bCs/>
          <w:sz w:val="24"/>
          <w:szCs w:val="24"/>
        </w:rPr>
      </w:pPr>
      <w:r w:rsidRPr="00C46BD5">
        <w:rPr>
          <w:b/>
          <w:sz w:val="24"/>
          <w:szCs w:val="24"/>
        </w:rPr>
        <w:t>1</w:t>
      </w:r>
      <w:r w:rsidR="00EB4322" w:rsidRPr="00C46BD5">
        <w:rPr>
          <w:b/>
          <w:sz w:val="24"/>
          <w:szCs w:val="24"/>
        </w:rPr>
        <w:t>7</w:t>
      </w:r>
      <w:r w:rsidRPr="00C46BD5">
        <w:rPr>
          <w:b/>
          <w:sz w:val="24"/>
          <w:szCs w:val="24"/>
        </w:rPr>
        <w:t>.2.</w:t>
      </w:r>
      <w:r w:rsidR="00B05A91" w:rsidRPr="00C46BD5">
        <w:rPr>
          <w:sz w:val="24"/>
          <w:szCs w:val="24"/>
        </w:rPr>
        <w:t>-</w:t>
      </w:r>
      <w:r w:rsidR="00AD32AB" w:rsidRPr="00C46BD5">
        <w:rPr>
          <w:rFonts w:eastAsia="Calibri"/>
          <w:bCs/>
          <w:sz w:val="24"/>
          <w:szCs w:val="24"/>
        </w:rPr>
        <w:t xml:space="preserve"> Recepția se va face de către o comisie numită de Beneficiar printr-o Notă de serviciu, în termen de maxim 10 zile lucrătoare de la primirea documentației de la prestator.</w:t>
      </w:r>
    </w:p>
    <w:p w:rsidR="00AD32AB" w:rsidRPr="00C46BD5" w:rsidRDefault="00AD32AB" w:rsidP="00AD32AB">
      <w:pPr>
        <w:contextualSpacing/>
        <w:jc w:val="both"/>
        <w:rPr>
          <w:rFonts w:eastAsia="Calibri"/>
          <w:bCs/>
          <w:sz w:val="24"/>
          <w:szCs w:val="24"/>
        </w:rPr>
      </w:pPr>
      <w:r w:rsidRPr="00C46BD5">
        <w:rPr>
          <w:rFonts w:eastAsia="Calibri"/>
          <w:b/>
          <w:bCs/>
          <w:sz w:val="24"/>
          <w:szCs w:val="24"/>
        </w:rPr>
        <w:t>17.3</w:t>
      </w:r>
      <w:proofErr w:type="gramStart"/>
      <w:r w:rsidRPr="00C46BD5">
        <w:rPr>
          <w:rFonts w:eastAsia="Calibri"/>
          <w:b/>
          <w:bCs/>
          <w:sz w:val="24"/>
          <w:szCs w:val="24"/>
        </w:rPr>
        <w:t>.-</w:t>
      </w:r>
      <w:proofErr w:type="gramEnd"/>
      <w:r w:rsidRPr="00C46BD5">
        <w:rPr>
          <w:rFonts w:eastAsia="Calibri"/>
          <w:bCs/>
          <w:sz w:val="24"/>
          <w:szCs w:val="24"/>
        </w:rPr>
        <w:t xml:space="preserve"> În cazul în care, în urma verificării cantitative și calitative a documentației predate de către prestator se constată deficiențe sau neclarități, acesta are obligația de a rectifica/completa în termen de 5 zile lucrătoare, fără a pretinde costuri suplimentare față de valoarea ofertată. </w:t>
      </w:r>
    </w:p>
    <w:p w:rsidR="002F4961" w:rsidRPr="00E15108" w:rsidRDefault="002F4961" w:rsidP="002070DD">
      <w:pPr>
        <w:autoSpaceDE w:val="0"/>
        <w:autoSpaceDN w:val="0"/>
        <w:adjustRightInd w:val="0"/>
        <w:jc w:val="both"/>
        <w:rPr>
          <w:b/>
          <w:bCs/>
          <w:color w:val="FF0000"/>
          <w:sz w:val="24"/>
          <w:szCs w:val="24"/>
        </w:rPr>
      </w:pPr>
    </w:p>
    <w:p w:rsidR="0018529B" w:rsidRPr="00C46BD5" w:rsidRDefault="004A4F93" w:rsidP="002070DD">
      <w:pPr>
        <w:autoSpaceDE w:val="0"/>
        <w:autoSpaceDN w:val="0"/>
        <w:adjustRightInd w:val="0"/>
        <w:jc w:val="both"/>
        <w:rPr>
          <w:sz w:val="24"/>
          <w:szCs w:val="24"/>
        </w:rPr>
      </w:pPr>
      <w:r w:rsidRPr="00C46BD5">
        <w:rPr>
          <w:b/>
          <w:bCs/>
          <w:sz w:val="24"/>
          <w:szCs w:val="24"/>
        </w:rPr>
        <w:t>1</w:t>
      </w:r>
      <w:r w:rsidR="00EB4322" w:rsidRPr="00C46BD5">
        <w:rPr>
          <w:b/>
          <w:bCs/>
          <w:sz w:val="24"/>
          <w:szCs w:val="24"/>
        </w:rPr>
        <w:t>8</w:t>
      </w:r>
      <w:r w:rsidR="00EA2E03" w:rsidRPr="00C46BD5">
        <w:rPr>
          <w:b/>
          <w:bCs/>
          <w:sz w:val="24"/>
          <w:szCs w:val="24"/>
        </w:rPr>
        <w:t>.</w:t>
      </w:r>
      <w:bookmarkStart w:id="16" w:name="tree#1840"/>
      <w:bookmarkEnd w:id="16"/>
      <w:r w:rsidR="00EA2E03" w:rsidRPr="00C46BD5">
        <w:rPr>
          <w:sz w:val="24"/>
          <w:szCs w:val="24"/>
        </w:rPr>
        <w:t xml:space="preserve"> </w:t>
      </w:r>
      <w:r w:rsidR="00EA2E03" w:rsidRPr="00C46BD5">
        <w:rPr>
          <w:b/>
          <w:sz w:val="24"/>
          <w:szCs w:val="24"/>
        </w:rPr>
        <w:t>Începere</w:t>
      </w:r>
      <w:proofErr w:type="gramStart"/>
      <w:r w:rsidR="00EA2E03" w:rsidRPr="00C46BD5">
        <w:rPr>
          <w:b/>
          <w:sz w:val="24"/>
          <w:szCs w:val="24"/>
        </w:rPr>
        <w:t>,  întârzieri</w:t>
      </w:r>
      <w:proofErr w:type="gramEnd"/>
      <w:r w:rsidR="00EA2E03" w:rsidRPr="00C46BD5">
        <w:rPr>
          <w:b/>
          <w:sz w:val="24"/>
          <w:szCs w:val="24"/>
        </w:rPr>
        <w:t xml:space="preserve"> </w:t>
      </w:r>
      <w:r w:rsidR="00EA2E03" w:rsidRPr="00C46BD5">
        <w:rPr>
          <w:b/>
          <w:snapToGrid w:val="0"/>
          <w:sz w:val="24"/>
          <w:szCs w:val="24"/>
        </w:rPr>
        <w:t>prestări servicii</w:t>
      </w:r>
      <w:r w:rsidR="00EA2E03" w:rsidRPr="00C46BD5">
        <w:rPr>
          <w:sz w:val="24"/>
          <w:szCs w:val="24"/>
        </w:rPr>
        <w:t xml:space="preserve"> </w:t>
      </w:r>
    </w:p>
    <w:p w:rsidR="005B7792" w:rsidRPr="00C46BD5" w:rsidRDefault="00EB4322" w:rsidP="005B7792">
      <w:pPr>
        <w:jc w:val="both"/>
        <w:rPr>
          <w:rStyle w:val="ln2tpunct"/>
          <w:rFonts w:eastAsia="MS Mincho"/>
          <w:sz w:val="24"/>
          <w:szCs w:val="24"/>
        </w:rPr>
      </w:pPr>
      <w:bookmarkStart w:id="17" w:name="tree#1855"/>
      <w:bookmarkEnd w:id="17"/>
      <w:r w:rsidRPr="00C46BD5">
        <w:rPr>
          <w:rStyle w:val="ln2punct1"/>
          <w:color w:val="auto"/>
          <w:sz w:val="24"/>
          <w:szCs w:val="24"/>
        </w:rPr>
        <w:t>18</w:t>
      </w:r>
      <w:r w:rsidR="005B7792" w:rsidRPr="00C46BD5">
        <w:rPr>
          <w:rStyle w:val="ln2punct1"/>
          <w:color w:val="auto"/>
          <w:sz w:val="24"/>
          <w:szCs w:val="24"/>
        </w:rPr>
        <w:t>.1.</w:t>
      </w:r>
      <w:r w:rsidR="005B7792" w:rsidRPr="00C46BD5">
        <w:rPr>
          <w:rStyle w:val="ln2tpunct"/>
          <w:rFonts w:eastAsia="MS Mincho"/>
          <w:sz w:val="24"/>
          <w:szCs w:val="24"/>
        </w:rPr>
        <w:t>-</w:t>
      </w:r>
      <w:r w:rsidR="005B7792" w:rsidRPr="00C46BD5">
        <w:rPr>
          <w:rStyle w:val="ln2alineat1"/>
          <w:b w:val="0"/>
          <w:color w:val="auto"/>
          <w:sz w:val="24"/>
          <w:szCs w:val="24"/>
        </w:rPr>
        <w:t>Prestator</w:t>
      </w:r>
      <w:r w:rsidR="005B7792" w:rsidRPr="00C46BD5">
        <w:rPr>
          <w:rStyle w:val="ln2talineat"/>
          <w:sz w:val="24"/>
          <w:szCs w:val="24"/>
        </w:rPr>
        <w:t xml:space="preserve">ul </w:t>
      </w:r>
      <w:proofErr w:type="gramStart"/>
      <w:r w:rsidR="005B7792" w:rsidRPr="00C46BD5">
        <w:rPr>
          <w:rStyle w:val="ln2talineat"/>
          <w:sz w:val="24"/>
          <w:szCs w:val="24"/>
        </w:rPr>
        <w:t>are</w:t>
      </w:r>
      <w:proofErr w:type="gramEnd"/>
      <w:r w:rsidR="005B7792" w:rsidRPr="00C46BD5">
        <w:rPr>
          <w:rStyle w:val="ln2talineat"/>
          <w:sz w:val="24"/>
          <w:szCs w:val="24"/>
        </w:rPr>
        <w:t xml:space="preserve"> obligaţia de a începe prestarea serviciilor </w:t>
      </w:r>
      <w:r w:rsidR="005B7792" w:rsidRPr="00C46BD5">
        <w:rPr>
          <w:rStyle w:val="ln2tpunct"/>
          <w:rFonts w:eastAsia="MS Mincho"/>
          <w:sz w:val="24"/>
          <w:szCs w:val="24"/>
        </w:rPr>
        <w:t>după primirea ordinului de începere a contractului şi constituirea garanţiei de bună execuţie.</w:t>
      </w:r>
    </w:p>
    <w:p w:rsidR="005B7792" w:rsidRPr="00C46BD5" w:rsidRDefault="00EB4322" w:rsidP="005B7792">
      <w:pPr>
        <w:jc w:val="both"/>
        <w:rPr>
          <w:rStyle w:val="ln2talineat"/>
          <w:sz w:val="24"/>
          <w:szCs w:val="24"/>
        </w:rPr>
      </w:pPr>
      <w:r w:rsidRPr="00C46BD5">
        <w:rPr>
          <w:rStyle w:val="ln2punct1"/>
          <w:color w:val="auto"/>
          <w:sz w:val="24"/>
          <w:szCs w:val="24"/>
        </w:rPr>
        <w:t>18</w:t>
      </w:r>
      <w:r w:rsidR="005B7792" w:rsidRPr="00C46BD5">
        <w:rPr>
          <w:rStyle w:val="ln2punct1"/>
          <w:color w:val="auto"/>
          <w:sz w:val="24"/>
          <w:szCs w:val="24"/>
        </w:rPr>
        <w:t>.2.</w:t>
      </w:r>
      <w:r w:rsidR="005B7792" w:rsidRPr="00C46BD5">
        <w:rPr>
          <w:rStyle w:val="ln2tpunct"/>
          <w:rFonts w:eastAsia="MS Mincho"/>
          <w:sz w:val="24"/>
          <w:szCs w:val="24"/>
        </w:rPr>
        <w:t>-</w:t>
      </w:r>
      <w:r w:rsidR="005B7792" w:rsidRPr="00C46BD5">
        <w:rPr>
          <w:rStyle w:val="ln2alineat1"/>
          <w:b w:val="0"/>
          <w:color w:val="auto"/>
          <w:sz w:val="24"/>
          <w:szCs w:val="24"/>
        </w:rPr>
        <w:t>Ser</w:t>
      </w:r>
      <w:r w:rsidR="005B7792" w:rsidRPr="00C46BD5">
        <w:rPr>
          <w:rStyle w:val="ln2talineat"/>
          <w:sz w:val="24"/>
          <w:szCs w:val="24"/>
        </w:rPr>
        <w:t xml:space="preserve">viciile prestate în baza contractului sau, dacă este cazul, oricare fază a acestora prevăzută a fi terminată într-o perioadă </w:t>
      </w:r>
      <w:r w:rsidR="00B237B3" w:rsidRPr="00C46BD5">
        <w:rPr>
          <w:rStyle w:val="ln2talineat"/>
          <w:sz w:val="24"/>
          <w:szCs w:val="24"/>
        </w:rPr>
        <w:t xml:space="preserve">prevăzută în caietul de sarcini </w:t>
      </w:r>
      <w:r w:rsidR="005B7792" w:rsidRPr="00C46BD5">
        <w:rPr>
          <w:rStyle w:val="ln2talineat"/>
          <w:sz w:val="24"/>
          <w:szCs w:val="24"/>
        </w:rPr>
        <w:t xml:space="preserve">trebuie finalizate în termenul convenit de părţi, termen care se calculează de la data </w:t>
      </w:r>
      <w:r w:rsidR="005B7792" w:rsidRPr="00C46BD5">
        <w:rPr>
          <w:rStyle w:val="ln2tpunct"/>
          <w:rFonts w:eastAsia="MS Mincho"/>
          <w:sz w:val="24"/>
          <w:szCs w:val="24"/>
        </w:rPr>
        <w:t xml:space="preserve">primirii </w:t>
      </w:r>
      <w:r w:rsidR="00C46BD5" w:rsidRPr="00C46BD5">
        <w:rPr>
          <w:sz w:val="24"/>
          <w:szCs w:val="24"/>
          <w:lang w:val="ro-RO" w:eastAsia="ro-RO"/>
        </w:rPr>
        <w:t>Ordinului administrativ de începere a serviciilor</w:t>
      </w:r>
      <w:r w:rsidR="005B7792" w:rsidRPr="00C46BD5">
        <w:rPr>
          <w:rStyle w:val="ln2talineat"/>
          <w:sz w:val="24"/>
          <w:szCs w:val="24"/>
        </w:rPr>
        <w:t xml:space="preserve">. </w:t>
      </w:r>
      <w:r w:rsidR="00A350BE" w:rsidRPr="00C46BD5">
        <w:rPr>
          <w:rStyle w:val="ln2talineat"/>
          <w:sz w:val="24"/>
          <w:szCs w:val="24"/>
        </w:rPr>
        <w:t xml:space="preserve">   </w:t>
      </w:r>
    </w:p>
    <w:p w:rsidR="00685ADA" w:rsidRPr="00C46BD5" w:rsidRDefault="00685ADA" w:rsidP="00685ADA">
      <w:pPr>
        <w:jc w:val="both"/>
        <w:rPr>
          <w:rStyle w:val="ln2tpunct"/>
          <w:sz w:val="24"/>
          <w:szCs w:val="24"/>
        </w:rPr>
      </w:pPr>
      <w:r w:rsidRPr="00C46BD5">
        <w:rPr>
          <w:rStyle w:val="ln2punct1"/>
          <w:color w:val="auto"/>
          <w:sz w:val="24"/>
          <w:szCs w:val="24"/>
        </w:rPr>
        <w:t>18.3.</w:t>
      </w:r>
      <w:r w:rsidRPr="00C46BD5">
        <w:rPr>
          <w:rStyle w:val="ln2tpunct"/>
          <w:rFonts w:eastAsia="MS Mincho"/>
          <w:sz w:val="24"/>
          <w:szCs w:val="24"/>
        </w:rPr>
        <w:t xml:space="preserve">-Dacă pe parcursul îndeplinirii contractului prestatorul nu respectă perioada de prestare prevăzută în caietul de sarcini,acesta are obligația de a notifica acest lucru cu 5 zile lucrătoare înainte de expirarea termenului.Modificarea perioadelor de prestare prevăzute în caietul de sarcini se face cu acordul părților,prin act adițional,în cazuri temeinic justificate. </w:t>
      </w:r>
    </w:p>
    <w:p w:rsidR="005B7792" w:rsidRPr="00C46BD5" w:rsidRDefault="00EB4322" w:rsidP="005B7792">
      <w:pPr>
        <w:jc w:val="both"/>
        <w:rPr>
          <w:rStyle w:val="ln2tpunct"/>
          <w:sz w:val="24"/>
          <w:szCs w:val="24"/>
        </w:rPr>
      </w:pPr>
      <w:r w:rsidRPr="00C46BD5">
        <w:rPr>
          <w:rStyle w:val="ln2punct1"/>
          <w:color w:val="auto"/>
          <w:sz w:val="24"/>
          <w:szCs w:val="24"/>
        </w:rPr>
        <w:t>18</w:t>
      </w:r>
      <w:r w:rsidR="00685ADA" w:rsidRPr="00C46BD5">
        <w:rPr>
          <w:rStyle w:val="ln2punct1"/>
          <w:color w:val="auto"/>
          <w:sz w:val="24"/>
          <w:szCs w:val="24"/>
        </w:rPr>
        <w:t>.4</w:t>
      </w:r>
      <w:r w:rsidR="005B7792" w:rsidRPr="00C46BD5">
        <w:rPr>
          <w:rStyle w:val="ln2punct1"/>
          <w:color w:val="auto"/>
          <w:sz w:val="24"/>
          <w:szCs w:val="24"/>
        </w:rPr>
        <w:t>.</w:t>
      </w:r>
      <w:r w:rsidR="005B7792" w:rsidRPr="00C46BD5">
        <w:rPr>
          <w:rStyle w:val="ln2tpunct"/>
          <w:rFonts w:eastAsia="MS Mincho"/>
          <w:sz w:val="24"/>
          <w:szCs w:val="24"/>
        </w:rPr>
        <w:t xml:space="preserve">-În afara cazului în care Achizitorul </w:t>
      </w:r>
      <w:proofErr w:type="gramStart"/>
      <w:r w:rsidR="005B7792" w:rsidRPr="00C46BD5">
        <w:rPr>
          <w:rStyle w:val="ln2tpunct"/>
          <w:rFonts w:eastAsia="MS Mincho"/>
          <w:sz w:val="24"/>
          <w:szCs w:val="24"/>
        </w:rPr>
        <w:t>este</w:t>
      </w:r>
      <w:proofErr w:type="gramEnd"/>
      <w:r w:rsidR="005B7792" w:rsidRPr="00C46BD5">
        <w:rPr>
          <w:rStyle w:val="ln2tpunct"/>
          <w:rFonts w:eastAsia="MS Mincho"/>
          <w:sz w:val="24"/>
          <w:szCs w:val="24"/>
        </w:rPr>
        <w:t xml:space="preserve"> de acord cu o prelungire a termenului de execuţie, orice întârziere în îndeplinirea contractului dă dreptul Achizitorului de a solicita penalităţi Pre</w:t>
      </w:r>
      <w:r w:rsidR="00CF0900" w:rsidRPr="00C46BD5">
        <w:rPr>
          <w:rStyle w:val="ln2tpunct"/>
          <w:rFonts w:eastAsia="MS Mincho"/>
          <w:sz w:val="24"/>
          <w:szCs w:val="24"/>
        </w:rPr>
        <w:t>statorului în condiţiile art. 15</w:t>
      </w:r>
      <w:r w:rsidR="005B7792" w:rsidRPr="00C46BD5">
        <w:rPr>
          <w:rStyle w:val="ln2tpunct"/>
          <w:rFonts w:eastAsia="MS Mincho"/>
          <w:sz w:val="24"/>
          <w:szCs w:val="24"/>
        </w:rPr>
        <w:t xml:space="preserve">. </w:t>
      </w:r>
    </w:p>
    <w:p w:rsidR="00657CF4" w:rsidRDefault="00657CF4" w:rsidP="00AA5671">
      <w:pPr>
        <w:jc w:val="both"/>
        <w:rPr>
          <w:b/>
          <w:bCs/>
          <w:color w:val="FF0000"/>
          <w:sz w:val="24"/>
          <w:szCs w:val="24"/>
        </w:rPr>
      </w:pPr>
    </w:p>
    <w:p w:rsidR="004A5125" w:rsidRPr="00E15108" w:rsidRDefault="004A5125" w:rsidP="00AA5671">
      <w:pPr>
        <w:jc w:val="both"/>
        <w:rPr>
          <w:b/>
          <w:bCs/>
          <w:color w:val="FF0000"/>
          <w:sz w:val="24"/>
          <w:szCs w:val="24"/>
        </w:rPr>
      </w:pPr>
    </w:p>
    <w:p w:rsidR="00AA5671" w:rsidRPr="00C46BD5" w:rsidRDefault="004A4F93" w:rsidP="00AA5671">
      <w:pPr>
        <w:jc w:val="both"/>
        <w:rPr>
          <w:sz w:val="24"/>
          <w:szCs w:val="24"/>
        </w:rPr>
      </w:pPr>
      <w:r w:rsidRPr="00C46BD5">
        <w:rPr>
          <w:b/>
          <w:bCs/>
          <w:sz w:val="24"/>
          <w:szCs w:val="24"/>
        </w:rPr>
        <w:lastRenderedPageBreak/>
        <w:t>1</w:t>
      </w:r>
      <w:r w:rsidR="00EB4322" w:rsidRPr="00C46BD5">
        <w:rPr>
          <w:b/>
          <w:bCs/>
          <w:sz w:val="24"/>
          <w:szCs w:val="24"/>
        </w:rPr>
        <w:t>9</w:t>
      </w:r>
      <w:r w:rsidR="00AA5671" w:rsidRPr="00C46BD5">
        <w:rPr>
          <w:b/>
          <w:bCs/>
          <w:sz w:val="24"/>
          <w:szCs w:val="24"/>
        </w:rPr>
        <w:t>.</w:t>
      </w:r>
      <w:bookmarkStart w:id="18" w:name="tree#1856"/>
      <w:bookmarkEnd w:id="18"/>
      <w:r w:rsidR="00AA5671" w:rsidRPr="00C46BD5">
        <w:rPr>
          <w:sz w:val="24"/>
          <w:szCs w:val="24"/>
        </w:rPr>
        <w:t xml:space="preserve"> </w:t>
      </w:r>
      <w:r w:rsidR="00AA5671" w:rsidRPr="00C46BD5">
        <w:rPr>
          <w:b/>
          <w:sz w:val="24"/>
          <w:szCs w:val="24"/>
        </w:rPr>
        <w:t>Ajustarea preţului contractului</w:t>
      </w:r>
      <w:r w:rsidR="00AA5671" w:rsidRPr="00C46BD5">
        <w:rPr>
          <w:sz w:val="24"/>
          <w:szCs w:val="24"/>
        </w:rPr>
        <w:t xml:space="preserve"> </w:t>
      </w:r>
    </w:p>
    <w:p w:rsidR="00AA5671" w:rsidRPr="00C46BD5" w:rsidRDefault="00EB4322" w:rsidP="00AA5671">
      <w:pPr>
        <w:jc w:val="both"/>
        <w:rPr>
          <w:sz w:val="24"/>
          <w:szCs w:val="24"/>
        </w:rPr>
      </w:pPr>
      <w:r w:rsidRPr="00C46BD5">
        <w:rPr>
          <w:b/>
          <w:bCs/>
          <w:sz w:val="24"/>
          <w:szCs w:val="24"/>
        </w:rPr>
        <w:t>19</w:t>
      </w:r>
      <w:r w:rsidR="00AA5671" w:rsidRPr="00C46BD5">
        <w:rPr>
          <w:b/>
          <w:bCs/>
          <w:sz w:val="24"/>
          <w:szCs w:val="24"/>
        </w:rPr>
        <w:t>.1.</w:t>
      </w:r>
      <w:bookmarkStart w:id="19" w:name="tree#1857"/>
      <w:bookmarkEnd w:id="19"/>
      <w:r w:rsidR="00B05A91" w:rsidRPr="00C46BD5">
        <w:rPr>
          <w:sz w:val="24"/>
          <w:szCs w:val="24"/>
        </w:rPr>
        <w:t>-</w:t>
      </w:r>
      <w:r w:rsidR="00AA5671" w:rsidRPr="00C46BD5">
        <w:rPr>
          <w:sz w:val="24"/>
          <w:szCs w:val="24"/>
        </w:rPr>
        <w:t xml:space="preserve">Pentru serviciile prestate, plata datorată de achizitor prestatorului </w:t>
      </w:r>
      <w:proofErr w:type="gramStart"/>
      <w:r w:rsidR="00AA5671" w:rsidRPr="00C46BD5">
        <w:rPr>
          <w:sz w:val="24"/>
          <w:szCs w:val="24"/>
        </w:rPr>
        <w:t>este</w:t>
      </w:r>
      <w:proofErr w:type="gramEnd"/>
      <w:r w:rsidR="00AA5671" w:rsidRPr="00C46BD5">
        <w:rPr>
          <w:sz w:val="24"/>
          <w:szCs w:val="24"/>
        </w:rPr>
        <w:t xml:space="preserve"> prețul declarat în ofert</w:t>
      </w:r>
      <w:r w:rsidR="00832B08" w:rsidRPr="00C46BD5">
        <w:rPr>
          <w:sz w:val="24"/>
          <w:szCs w:val="24"/>
        </w:rPr>
        <w:t>a</w:t>
      </w:r>
      <w:r w:rsidR="00AA5671" w:rsidRPr="00C46BD5">
        <w:rPr>
          <w:sz w:val="24"/>
          <w:szCs w:val="24"/>
        </w:rPr>
        <w:t xml:space="preserve"> anexă la contract.</w:t>
      </w:r>
    </w:p>
    <w:p w:rsidR="005B7792" w:rsidRPr="00C46BD5" w:rsidRDefault="005B7792" w:rsidP="005B7792">
      <w:pPr>
        <w:keepNext/>
        <w:numPr>
          <w:ilvl w:val="0"/>
          <w:numId w:val="28"/>
        </w:numPr>
        <w:jc w:val="both"/>
        <w:rPr>
          <w:sz w:val="24"/>
          <w:szCs w:val="24"/>
        </w:rPr>
      </w:pPr>
      <w:r w:rsidRPr="00C46BD5">
        <w:rPr>
          <w:sz w:val="24"/>
          <w:szCs w:val="24"/>
        </w:rPr>
        <w:t xml:space="preserve">Plăţile vor evidenţia serviciile realizate efectiv şi recepţionate. </w:t>
      </w:r>
    </w:p>
    <w:p w:rsidR="005B7792" w:rsidRPr="00C46BD5" w:rsidRDefault="005B7792" w:rsidP="005B7792">
      <w:pPr>
        <w:keepNext/>
        <w:numPr>
          <w:ilvl w:val="0"/>
          <w:numId w:val="28"/>
        </w:numPr>
        <w:jc w:val="both"/>
        <w:rPr>
          <w:b/>
          <w:sz w:val="24"/>
          <w:szCs w:val="24"/>
        </w:rPr>
      </w:pPr>
      <w:r w:rsidRPr="00C46BD5">
        <w:rPr>
          <w:sz w:val="24"/>
          <w:szCs w:val="24"/>
        </w:rPr>
        <w:t>Facturile vor fi întocmite în conformitate cu propunerea financiară, pentru tipul de servicii realizat.</w:t>
      </w:r>
    </w:p>
    <w:p w:rsidR="004A7A61" w:rsidRPr="00C46BD5" w:rsidRDefault="004A4F93" w:rsidP="00AA5671">
      <w:pPr>
        <w:jc w:val="both"/>
        <w:rPr>
          <w:sz w:val="24"/>
          <w:szCs w:val="24"/>
        </w:rPr>
      </w:pPr>
      <w:r w:rsidRPr="00C46BD5">
        <w:rPr>
          <w:b/>
          <w:bCs/>
          <w:sz w:val="24"/>
          <w:szCs w:val="24"/>
        </w:rPr>
        <w:t>1</w:t>
      </w:r>
      <w:r w:rsidR="00EB4322" w:rsidRPr="00C46BD5">
        <w:rPr>
          <w:b/>
          <w:bCs/>
          <w:sz w:val="24"/>
          <w:szCs w:val="24"/>
        </w:rPr>
        <w:t>9</w:t>
      </w:r>
      <w:r w:rsidR="00AA5671" w:rsidRPr="00C46BD5">
        <w:rPr>
          <w:b/>
          <w:bCs/>
          <w:sz w:val="24"/>
          <w:szCs w:val="24"/>
        </w:rPr>
        <w:t>.2.</w:t>
      </w:r>
      <w:r w:rsidR="00B05A91" w:rsidRPr="00C46BD5">
        <w:rPr>
          <w:sz w:val="24"/>
          <w:szCs w:val="24"/>
        </w:rPr>
        <w:t>-</w:t>
      </w:r>
      <w:r w:rsidR="00BB0619" w:rsidRPr="00C46BD5">
        <w:rPr>
          <w:rStyle w:val="ln2tpunct"/>
          <w:rFonts w:eastAsia="MS Mincho"/>
          <w:sz w:val="24"/>
          <w:szCs w:val="24"/>
        </w:rPr>
        <w:t xml:space="preserve">Ajustarea preţului contractului – nu </w:t>
      </w:r>
      <w:proofErr w:type="gramStart"/>
      <w:r w:rsidR="00BB0619" w:rsidRPr="00C46BD5">
        <w:rPr>
          <w:rStyle w:val="ln2tpunct"/>
          <w:rFonts w:eastAsia="MS Mincho"/>
          <w:sz w:val="24"/>
          <w:szCs w:val="24"/>
        </w:rPr>
        <w:t>este</w:t>
      </w:r>
      <w:proofErr w:type="gramEnd"/>
      <w:r w:rsidR="00BB0619" w:rsidRPr="00C46BD5">
        <w:rPr>
          <w:rStyle w:val="ln2tpunct"/>
          <w:rFonts w:eastAsia="MS Mincho"/>
          <w:sz w:val="24"/>
          <w:szCs w:val="24"/>
        </w:rPr>
        <w:t xml:space="preserve"> permisă.</w:t>
      </w:r>
    </w:p>
    <w:p w:rsidR="00442FBF" w:rsidRPr="00C46BD5" w:rsidRDefault="00442FBF" w:rsidP="00AA5671">
      <w:pPr>
        <w:jc w:val="both"/>
        <w:rPr>
          <w:b/>
          <w:bCs/>
          <w:sz w:val="24"/>
          <w:szCs w:val="24"/>
        </w:rPr>
      </w:pPr>
    </w:p>
    <w:p w:rsidR="0018529B" w:rsidRPr="00C46BD5" w:rsidRDefault="00EB4322" w:rsidP="00AA5671">
      <w:pPr>
        <w:jc w:val="both"/>
        <w:rPr>
          <w:sz w:val="24"/>
          <w:szCs w:val="24"/>
        </w:rPr>
      </w:pPr>
      <w:r w:rsidRPr="00C46BD5">
        <w:rPr>
          <w:b/>
          <w:bCs/>
          <w:sz w:val="24"/>
          <w:szCs w:val="24"/>
        </w:rPr>
        <w:t>20</w:t>
      </w:r>
      <w:r w:rsidR="00AA5671" w:rsidRPr="00C46BD5">
        <w:rPr>
          <w:b/>
          <w:bCs/>
          <w:sz w:val="24"/>
          <w:szCs w:val="24"/>
        </w:rPr>
        <w:t>.</w:t>
      </w:r>
      <w:bookmarkStart w:id="20" w:name="tree#1860"/>
      <w:bookmarkEnd w:id="20"/>
      <w:r w:rsidR="00AA5671" w:rsidRPr="00C46BD5">
        <w:rPr>
          <w:sz w:val="24"/>
          <w:szCs w:val="24"/>
        </w:rPr>
        <w:t xml:space="preserve"> </w:t>
      </w:r>
      <w:r w:rsidR="00AA5671" w:rsidRPr="00C46BD5">
        <w:rPr>
          <w:b/>
          <w:sz w:val="24"/>
          <w:szCs w:val="24"/>
        </w:rPr>
        <w:t>Amendamente</w:t>
      </w:r>
      <w:r w:rsidR="00AA5671" w:rsidRPr="00C46BD5">
        <w:rPr>
          <w:sz w:val="24"/>
          <w:szCs w:val="24"/>
        </w:rPr>
        <w:t xml:space="preserve"> </w:t>
      </w:r>
    </w:p>
    <w:p w:rsidR="00442FBF" w:rsidRPr="00C46BD5" w:rsidRDefault="00F72C4F" w:rsidP="00442FBF">
      <w:pPr>
        <w:pStyle w:val="BodyTextIndent3"/>
        <w:tabs>
          <w:tab w:val="left" w:pos="0"/>
        </w:tabs>
        <w:spacing w:after="0"/>
        <w:ind w:left="-90"/>
        <w:jc w:val="both"/>
        <w:rPr>
          <w:sz w:val="24"/>
          <w:szCs w:val="24"/>
          <w:lang w:val="es-ES"/>
        </w:rPr>
      </w:pPr>
      <w:r w:rsidRPr="00C46BD5">
        <w:rPr>
          <w:b/>
          <w:bCs/>
          <w:sz w:val="24"/>
          <w:szCs w:val="24"/>
        </w:rPr>
        <w:t xml:space="preserve"> </w:t>
      </w:r>
      <w:r w:rsidR="00EB4322" w:rsidRPr="00C46BD5">
        <w:rPr>
          <w:b/>
          <w:bCs/>
          <w:sz w:val="24"/>
          <w:szCs w:val="24"/>
        </w:rPr>
        <w:t>20</w:t>
      </w:r>
      <w:r w:rsidR="00AA5671" w:rsidRPr="00C46BD5">
        <w:rPr>
          <w:b/>
          <w:bCs/>
          <w:sz w:val="24"/>
          <w:szCs w:val="24"/>
        </w:rPr>
        <w:t>.1.</w:t>
      </w:r>
      <w:r w:rsidR="00B05A91" w:rsidRPr="00C46BD5">
        <w:rPr>
          <w:sz w:val="24"/>
          <w:szCs w:val="24"/>
        </w:rPr>
        <w:t>-</w:t>
      </w:r>
      <w:r w:rsidR="00AA5671" w:rsidRPr="00C46BD5">
        <w:rPr>
          <w:sz w:val="24"/>
          <w:szCs w:val="24"/>
        </w:rPr>
        <w:t xml:space="preserve">Părţile contractante au dreptul, pe durata îndeplinirii contractului, de a conveni asupra modificării clauzelor contractului, prin act adiţional, în situația apariției unor circumstanțe </w:t>
      </w:r>
      <w:proofErr w:type="gramStart"/>
      <w:r w:rsidR="00AA5671" w:rsidRPr="00C46BD5">
        <w:rPr>
          <w:sz w:val="24"/>
          <w:szCs w:val="24"/>
        </w:rPr>
        <w:t>ce</w:t>
      </w:r>
      <w:proofErr w:type="gramEnd"/>
      <w:r w:rsidR="00AA5671" w:rsidRPr="00C46BD5">
        <w:rPr>
          <w:sz w:val="24"/>
          <w:szCs w:val="24"/>
        </w:rPr>
        <w:t xml:space="preserve"> nu au putut fi prevăzute la semnarea contractului.</w:t>
      </w:r>
      <w:r w:rsidR="00785B11" w:rsidRPr="00C46BD5">
        <w:rPr>
          <w:sz w:val="24"/>
          <w:szCs w:val="24"/>
          <w:lang w:val="fr-FR"/>
        </w:rPr>
        <w:t xml:space="preserve"> Prestatorul în acest caz are obligaţia de a notifica achizitorul cu minim 5 zile lucrătoare înainte de </w:t>
      </w:r>
      <w:r w:rsidR="00BE71CB" w:rsidRPr="00C46BD5">
        <w:rPr>
          <w:sz w:val="24"/>
          <w:szCs w:val="24"/>
          <w:lang w:val="fr-FR"/>
        </w:rPr>
        <w:t>data la care se solic</w:t>
      </w:r>
      <w:r w:rsidR="00BB0619" w:rsidRPr="00C46BD5">
        <w:rPr>
          <w:sz w:val="24"/>
          <w:szCs w:val="24"/>
          <w:lang w:val="fr-FR"/>
        </w:rPr>
        <w:t>i</w:t>
      </w:r>
      <w:r w:rsidR="00BE71CB" w:rsidRPr="00C46BD5">
        <w:rPr>
          <w:sz w:val="24"/>
          <w:szCs w:val="24"/>
          <w:lang w:val="fr-FR"/>
        </w:rPr>
        <w:t>tă a deveni aplicabil</w:t>
      </w:r>
      <w:r w:rsidR="006B7EBF" w:rsidRPr="00C46BD5">
        <w:rPr>
          <w:sz w:val="24"/>
          <w:szCs w:val="24"/>
          <w:lang w:val="fr-FR"/>
        </w:rPr>
        <w:t>ă</w:t>
      </w:r>
      <w:r w:rsidR="00BE71CB" w:rsidRPr="00C46BD5">
        <w:rPr>
          <w:sz w:val="24"/>
          <w:szCs w:val="24"/>
          <w:lang w:val="fr-FR"/>
        </w:rPr>
        <w:t xml:space="preserve"> modificarea</w:t>
      </w:r>
      <w:r w:rsidR="00785B11" w:rsidRPr="00C46BD5">
        <w:rPr>
          <w:sz w:val="24"/>
          <w:szCs w:val="24"/>
          <w:lang w:val="es-ES"/>
        </w:rPr>
        <w:t>, în caz contrar fiind aplicabile prestatorului prevederile art.1</w:t>
      </w:r>
      <w:r w:rsidR="00652F62" w:rsidRPr="00C46BD5">
        <w:rPr>
          <w:sz w:val="24"/>
          <w:szCs w:val="24"/>
          <w:lang w:val="es-ES"/>
        </w:rPr>
        <w:t>5</w:t>
      </w:r>
      <w:r w:rsidR="00785B11" w:rsidRPr="00C46BD5">
        <w:rPr>
          <w:sz w:val="24"/>
          <w:szCs w:val="24"/>
          <w:lang w:val="es-ES"/>
        </w:rPr>
        <w:t xml:space="preserve">.1 din contract. </w:t>
      </w:r>
    </w:p>
    <w:p w:rsidR="00056612" w:rsidRPr="00C46BD5" w:rsidRDefault="0032027E" w:rsidP="00BB0619">
      <w:pPr>
        <w:jc w:val="both"/>
        <w:rPr>
          <w:rStyle w:val="ln2punct1"/>
          <w:color w:val="auto"/>
          <w:sz w:val="24"/>
          <w:szCs w:val="24"/>
        </w:rPr>
      </w:pPr>
      <w:r w:rsidRPr="00C46BD5">
        <w:rPr>
          <w:rStyle w:val="ln2punct1"/>
          <w:color w:val="auto"/>
          <w:sz w:val="24"/>
          <w:szCs w:val="24"/>
        </w:rPr>
        <w:t xml:space="preserve">   </w:t>
      </w:r>
    </w:p>
    <w:p w:rsidR="00BB0619" w:rsidRPr="00C46BD5" w:rsidRDefault="00EB4322" w:rsidP="00BB0619">
      <w:pPr>
        <w:jc w:val="both"/>
        <w:rPr>
          <w:b/>
          <w:sz w:val="24"/>
          <w:szCs w:val="24"/>
        </w:rPr>
      </w:pPr>
      <w:r w:rsidRPr="00C46BD5">
        <w:rPr>
          <w:rStyle w:val="ln2punct1"/>
          <w:color w:val="auto"/>
          <w:sz w:val="24"/>
          <w:szCs w:val="24"/>
        </w:rPr>
        <w:t>21</w:t>
      </w:r>
      <w:r w:rsidR="00BB0619" w:rsidRPr="00C46BD5">
        <w:rPr>
          <w:rStyle w:val="ln2punct1"/>
          <w:b w:val="0"/>
          <w:color w:val="auto"/>
          <w:sz w:val="24"/>
          <w:szCs w:val="24"/>
        </w:rPr>
        <w:t>.</w:t>
      </w:r>
      <w:r w:rsidR="00BB0619" w:rsidRPr="00C46BD5">
        <w:rPr>
          <w:rStyle w:val="ln2tpunct"/>
          <w:rFonts w:eastAsia="MS Mincho"/>
          <w:b/>
          <w:sz w:val="24"/>
          <w:szCs w:val="24"/>
        </w:rPr>
        <w:t xml:space="preserve"> Cesiunea </w:t>
      </w:r>
    </w:p>
    <w:p w:rsidR="00BB0619" w:rsidRPr="00C46BD5" w:rsidRDefault="00EB4322" w:rsidP="00BB0619">
      <w:pPr>
        <w:jc w:val="both"/>
        <w:rPr>
          <w:sz w:val="24"/>
          <w:szCs w:val="24"/>
        </w:rPr>
      </w:pPr>
      <w:r w:rsidRPr="00C46BD5">
        <w:rPr>
          <w:rStyle w:val="ln2punct1"/>
          <w:color w:val="auto"/>
          <w:sz w:val="24"/>
          <w:szCs w:val="24"/>
        </w:rPr>
        <w:t>21</w:t>
      </w:r>
      <w:r w:rsidR="00BB0619" w:rsidRPr="00C46BD5">
        <w:rPr>
          <w:rStyle w:val="ln2punct1"/>
          <w:color w:val="auto"/>
          <w:sz w:val="24"/>
          <w:szCs w:val="24"/>
        </w:rPr>
        <w:t>.1.</w:t>
      </w:r>
      <w:r w:rsidR="00BB0619" w:rsidRPr="00C46BD5">
        <w:rPr>
          <w:rStyle w:val="ln2tpunct"/>
          <w:rFonts w:eastAsia="MS Mincho"/>
          <w:sz w:val="24"/>
          <w:szCs w:val="24"/>
        </w:rPr>
        <w:t xml:space="preserve">-Nu </w:t>
      </w:r>
      <w:proofErr w:type="gramStart"/>
      <w:r w:rsidR="00BB0619" w:rsidRPr="00C46BD5">
        <w:rPr>
          <w:rStyle w:val="ln2tpunct"/>
          <w:rFonts w:eastAsia="MS Mincho"/>
          <w:sz w:val="24"/>
          <w:szCs w:val="24"/>
        </w:rPr>
        <w:t>e</w:t>
      </w:r>
      <w:r w:rsidR="00BB0619" w:rsidRPr="00C46BD5">
        <w:rPr>
          <w:sz w:val="24"/>
          <w:szCs w:val="24"/>
        </w:rPr>
        <w:t>ste</w:t>
      </w:r>
      <w:proofErr w:type="gramEnd"/>
      <w:r w:rsidR="00BB0619" w:rsidRPr="00C46BD5">
        <w:rPr>
          <w:sz w:val="24"/>
          <w:szCs w:val="24"/>
        </w:rPr>
        <w:t xml:space="preserve"> permisă cesiunea creanţelor născute din prezentul contract, obligaţiile născute rămânând în sarcina părţilor contractante, astfel cum au fost stipulate şi asumate iniţial. </w:t>
      </w:r>
    </w:p>
    <w:p w:rsidR="00BB0619" w:rsidRPr="00C46BD5" w:rsidRDefault="00BB0619" w:rsidP="00785B11">
      <w:pPr>
        <w:pStyle w:val="BodyTextIndent3"/>
        <w:tabs>
          <w:tab w:val="left" w:pos="0"/>
        </w:tabs>
        <w:spacing w:after="0"/>
        <w:ind w:left="-90"/>
        <w:jc w:val="both"/>
        <w:rPr>
          <w:sz w:val="24"/>
          <w:szCs w:val="24"/>
          <w:lang w:val="es-ES"/>
        </w:rPr>
      </w:pPr>
    </w:p>
    <w:p w:rsidR="00AA5671" w:rsidRPr="00C46BD5" w:rsidRDefault="00EB4322" w:rsidP="00AA5671">
      <w:pPr>
        <w:jc w:val="both"/>
        <w:rPr>
          <w:b/>
          <w:sz w:val="24"/>
          <w:szCs w:val="24"/>
        </w:rPr>
      </w:pPr>
      <w:r w:rsidRPr="00C46BD5">
        <w:rPr>
          <w:b/>
          <w:bCs/>
          <w:sz w:val="24"/>
          <w:szCs w:val="24"/>
        </w:rPr>
        <w:t>22</w:t>
      </w:r>
      <w:r w:rsidR="00AA5671" w:rsidRPr="00C46BD5">
        <w:rPr>
          <w:b/>
          <w:bCs/>
          <w:sz w:val="24"/>
          <w:szCs w:val="24"/>
        </w:rPr>
        <w:t xml:space="preserve">. </w:t>
      </w:r>
      <w:r w:rsidR="00AA5671" w:rsidRPr="00C46BD5">
        <w:rPr>
          <w:b/>
          <w:sz w:val="24"/>
          <w:szCs w:val="24"/>
        </w:rPr>
        <w:t xml:space="preserve">Forţa majoră </w:t>
      </w:r>
      <w:bookmarkStart w:id="21" w:name="tree#1875"/>
      <w:bookmarkEnd w:id="21"/>
    </w:p>
    <w:p w:rsidR="00AA5671" w:rsidRPr="00C46BD5" w:rsidRDefault="00EB4322" w:rsidP="00AA5671">
      <w:pPr>
        <w:jc w:val="both"/>
        <w:rPr>
          <w:sz w:val="24"/>
          <w:szCs w:val="24"/>
        </w:rPr>
      </w:pPr>
      <w:proofErr w:type="gramStart"/>
      <w:r w:rsidRPr="00C46BD5">
        <w:rPr>
          <w:b/>
          <w:bCs/>
          <w:sz w:val="24"/>
          <w:szCs w:val="24"/>
        </w:rPr>
        <w:t>22</w:t>
      </w:r>
      <w:r w:rsidR="00AA5671" w:rsidRPr="00C46BD5">
        <w:rPr>
          <w:b/>
          <w:bCs/>
          <w:sz w:val="24"/>
          <w:szCs w:val="24"/>
        </w:rPr>
        <w:t>.</w:t>
      </w:r>
      <w:r w:rsidR="00056612" w:rsidRPr="00C46BD5">
        <w:rPr>
          <w:b/>
          <w:bCs/>
          <w:sz w:val="24"/>
          <w:szCs w:val="24"/>
        </w:rPr>
        <w:t>1</w:t>
      </w:r>
      <w:r w:rsidR="00AA5671" w:rsidRPr="00C46BD5">
        <w:rPr>
          <w:b/>
          <w:bCs/>
          <w:sz w:val="24"/>
          <w:szCs w:val="24"/>
        </w:rPr>
        <w:t>.</w:t>
      </w:r>
      <w:bookmarkStart w:id="22" w:name="tree#1876"/>
      <w:bookmarkEnd w:id="22"/>
      <w:r w:rsidR="00B05A91" w:rsidRPr="00C46BD5">
        <w:rPr>
          <w:sz w:val="24"/>
          <w:szCs w:val="24"/>
        </w:rPr>
        <w:t>-</w:t>
      </w:r>
      <w:r w:rsidR="00AA5671" w:rsidRPr="00C46BD5">
        <w:rPr>
          <w:sz w:val="24"/>
          <w:szCs w:val="24"/>
        </w:rPr>
        <w:t>Forţa majoră se constată de către o autoritate competentă.</w:t>
      </w:r>
      <w:proofErr w:type="gramEnd"/>
      <w:r w:rsidR="00AA5671" w:rsidRPr="00C46BD5">
        <w:rPr>
          <w:sz w:val="24"/>
          <w:szCs w:val="24"/>
        </w:rPr>
        <w:t xml:space="preserve"> </w:t>
      </w:r>
    </w:p>
    <w:p w:rsidR="00AA5671" w:rsidRPr="00C46BD5" w:rsidRDefault="00EB4322" w:rsidP="00AA5671">
      <w:pPr>
        <w:jc w:val="both"/>
        <w:rPr>
          <w:sz w:val="24"/>
          <w:szCs w:val="24"/>
        </w:rPr>
      </w:pPr>
      <w:proofErr w:type="gramStart"/>
      <w:r w:rsidRPr="00C46BD5">
        <w:rPr>
          <w:b/>
          <w:bCs/>
          <w:sz w:val="24"/>
          <w:szCs w:val="24"/>
        </w:rPr>
        <w:t>22</w:t>
      </w:r>
      <w:r w:rsidR="00AA5671" w:rsidRPr="00C46BD5">
        <w:rPr>
          <w:b/>
          <w:bCs/>
          <w:sz w:val="24"/>
          <w:szCs w:val="24"/>
        </w:rPr>
        <w:t>.</w:t>
      </w:r>
      <w:r w:rsidR="00056612" w:rsidRPr="00C46BD5">
        <w:rPr>
          <w:b/>
          <w:bCs/>
          <w:sz w:val="24"/>
          <w:szCs w:val="24"/>
        </w:rPr>
        <w:t>2</w:t>
      </w:r>
      <w:r w:rsidR="00AA5671" w:rsidRPr="00C46BD5">
        <w:rPr>
          <w:b/>
          <w:bCs/>
          <w:sz w:val="24"/>
          <w:szCs w:val="24"/>
        </w:rPr>
        <w:t>.</w:t>
      </w:r>
      <w:bookmarkStart w:id="23" w:name="tree#1877"/>
      <w:bookmarkEnd w:id="23"/>
      <w:r w:rsidR="00B05A91" w:rsidRPr="00C46BD5">
        <w:rPr>
          <w:b/>
          <w:bCs/>
          <w:sz w:val="24"/>
          <w:szCs w:val="24"/>
        </w:rPr>
        <w:t>-</w:t>
      </w:r>
      <w:r w:rsidR="00AA5671" w:rsidRPr="00C46BD5">
        <w:rPr>
          <w:sz w:val="24"/>
          <w:szCs w:val="24"/>
        </w:rPr>
        <w:t>Forţa majoră exonerează părţile contractante de îndeplinirea obligaţiilor asumate prin prezentul contract, pe toată perioada în care aceasta acţionează.</w:t>
      </w:r>
      <w:proofErr w:type="gramEnd"/>
      <w:r w:rsidR="00AA5671" w:rsidRPr="00C46BD5">
        <w:rPr>
          <w:sz w:val="24"/>
          <w:szCs w:val="24"/>
        </w:rPr>
        <w:t xml:space="preserve"> </w:t>
      </w:r>
    </w:p>
    <w:p w:rsidR="00AA5671" w:rsidRPr="00C46BD5" w:rsidRDefault="00EB4322" w:rsidP="00AA5671">
      <w:pPr>
        <w:jc w:val="both"/>
        <w:rPr>
          <w:sz w:val="24"/>
          <w:szCs w:val="24"/>
        </w:rPr>
      </w:pPr>
      <w:r w:rsidRPr="00C46BD5">
        <w:rPr>
          <w:b/>
          <w:bCs/>
          <w:sz w:val="24"/>
          <w:szCs w:val="24"/>
        </w:rPr>
        <w:t>22</w:t>
      </w:r>
      <w:r w:rsidR="00AA5671" w:rsidRPr="00C46BD5">
        <w:rPr>
          <w:b/>
          <w:bCs/>
          <w:sz w:val="24"/>
          <w:szCs w:val="24"/>
        </w:rPr>
        <w:t>.</w:t>
      </w:r>
      <w:r w:rsidR="00056612" w:rsidRPr="00C46BD5">
        <w:rPr>
          <w:b/>
          <w:bCs/>
          <w:sz w:val="24"/>
          <w:szCs w:val="24"/>
        </w:rPr>
        <w:t>3</w:t>
      </w:r>
      <w:r w:rsidR="00AA5671" w:rsidRPr="00C46BD5">
        <w:rPr>
          <w:b/>
          <w:bCs/>
          <w:sz w:val="24"/>
          <w:szCs w:val="24"/>
        </w:rPr>
        <w:t>.</w:t>
      </w:r>
      <w:bookmarkStart w:id="24" w:name="tree#1878"/>
      <w:bookmarkEnd w:id="24"/>
      <w:r w:rsidR="00B05A91" w:rsidRPr="00C46BD5">
        <w:rPr>
          <w:sz w:val="24"/>
          <w:szCs w:val="24"/>
        </w:rPr>
        <w:t>-</w:t>
      </w:r>
      <w:r w:rsidR="00AA5671" w:rsidRPr="00C46BD5">
        <w:rPr>
          <w:sz w:val="24"/>
          <w:szCs w:val="24"/>
        </w:rPr>
        <w:t xml:space="preserve">Îndeplinirea contractului </w:t>
      </w:r>
      <w:proofErr w:type="gramStart"/>
      <w:r w:rsidR="00AA5671" w:rsidRPr="00C46BD5">
        <w:rPr>
          <w:sz w:val="24"/>
          <w:szCs w:val="24"/>
        </w:rPr>
        <w:t>va</w:t>
      </w:r>
      <w:proofErr w:type="gramEnd"/>
      <w:r w:rsidR="00AA5671" w:rsidRPr="00C46BD5">
        <w:rPr>
          <w:sz w:val="24"/>
          <w:szCs w:val="24"/>
        </w:rPr>
        <w:t xml:space="preserve"> fi suspendată în perioada de acţiune a forţei majore, dar fără a prejudicia drepturile ce li se cuveneau părţilor până la apariţia acesteia. </w:t>
      </w:r>
    </w:p>
    <w:p w:rsidR="00AA5671" w:rsidRPr="00C46BD5" w:rsidRDefault="00EB4322" w:rsidP="00AA5671">
      <w:pPr>
        <w:jc w:val="both"/>
        <w:rPr>
          <w:sz w:val="24"/>
          <w:szCs w:val="24"/>
        </w:rPr>
      </w:pPr>
      <w:r w:rsidRPr="00C46BD5">
        <w:rPr>
          <w:b/>
          <w:bCs/>
          <w:sz w:val="24"/>
          <w:szCs w:val="24"/>
        </w:rPr>
        <w:t>22</w:t>
      </w:r>
      <w:r w:rsidR="00AA5671" w:rsidRPr="00C46BD5">
        <w:rPr>
          <w:b/>
          <w:bCs/>
          <w:sz w:val="24"/>
          <w:szCs w:val="24"/>
        </w:rPr>
        <w:t>.</w:t>
      </w:r>
      <w:r w:rsidR="00056612" w:rsidRPr="00C46BD5">
        <w:rPr>
          <w:b/>
          <w:bCs/>
          <w:sz w:val="24"/>
          <w:szCs w:val="24"/>
        </w:rPr>
        <w:t>4</w:t>
      </w:r>
      <w:r w:rsidR="00AA5671" w:rsidRPr="00C46BD5">
        <w:rPr>
          <w:b/>
          <w:bCs/>
          <w:sz w:val="24"/>
          <w:szCs w:val="24"/>
        </w:rPr>
        <w:t>.</w:t>
      </w:r>
      <w:bookmarkStart w:id="25" w:name="tree#1879"/>
      <w:bookmarkEnd w:id="25"/>
      <w:r w:rsidR="00B05A91" w:rsidRPr="00C46BD5">
        <w:rPr>
          <w:sz w:val="24"/>
          <w:szCs w:val="24"/>
        </w:rPr>
        <w:t>-</w:t>
      </w:r>
      <w:r w:rsidR="00AA5671" w:rsidRPr="00C46BD5">
        <w:rPr>
          <w:sz w:val="24"/>
          <w:szCs w:val="24"/>
        </w:rPr>
        <w:t xml:space="preserve">Partea contractantă care invocă forţa majoră are obligaţia de a notifica celeilalte părţi, imediat şi în mod complet, producerea acesteia şi </w:t>
      </w:r>
      <w:proofErr w:type="gramStart"/>
      <w:r w:rsidR="00AA5671" w:rsidRPr="00C46BD5">
        <w:rPr>
          <w:sz w:val="24"/>
          <w:szCs w:val="24"/>
        </w:rPr>
        <w:t>să</w:t>
      </w:r>
      <w:proofErr w:type="gramEnd"/>
      <w:r w:rsidR="00AA5671" w:rsidRPr="00C46BD5">
        <w:rPr>
          <w:sz w:val="24"/>
          <w:szCs w:val="24"/>
        </w:rPr>
        <w:t xml:space="preserve"> ia orice măsuri care îi stau la dispoziţie în vederea limitării consecinţelor. </w:t>
      </w:r>
    </w:p>
    <w:p w:rsidR="00AA5671" w:rsidRPr="00C46BD5" w:rsidRDefault="00EB4322" w:rsidP="00AA5671">
      <w:pPr>
        <w:jc w:val="both"/>
        <w:rPr>
          <w:sz w:val="24"/>
          <w:szCs w:val="24"/>
        </w:rPr>
      </w:pPr>
      <w:r w:rsidRPr="00C46BD5">
        <w:rPr>
          <w:b/>
          <w:bCs/>
          <w:sz w:val="24"/>
          <w:szCs w:val="24"/>
        </w:rPr>
        <w:t>22</w:t>
      </w:r>
      <w:r w:rsidR="00AA5671" w:rsidRPr="00C46BD5">
        <w:rPr>
          <w:b/>
          <w:bCs/>
          <w:sz w:val="24"/>
          <w:szCs w:val="24"/>
        </w:rPr>
        <w:t>.</w:t>
      </w:r>
      <w:r w:rsidR="00056612" w:rsidRPr="00C46BD5">
        <w:rPr>
          <w:b/>
          <w:bCs/>
          <w:sz w:val="24"/>
          <w:szCs w:val="24"/>
        </w:rPr>
        <w:t>5</w:t>
      </w:r>
      <w:r w:rsidR="00AA5671" w:rsidRPr="00C46BD5">
        <w:rPr>
          <w:b/>
          <w:bCs/>
          <w:sz w:val="24"/>
          <w:szCs w:val="24"/>
        </w:rPr>
        <w:t>.</w:t>
      </w:r>
      <w:bookmarkStart w:id="26" w:name="tree#1880"/>
      <w:bookmarkEnd w:id="26"/>
      <w:r w:rsidR="00B05A91" w:rsidRPr="00C46BD5">
        <w:rPr>
          <w:sz w:val="24"/>
          <w:szCs w:val="24"/>
        </w:rPr>
        <w:t>-</w:t>
      </w:r>
      <w:r w:rsidR="00AA5671" w:rsidRPr="00C46BD5">
        <w:rPr>
          <w:sz w:val="24"/>
          <w:szCs w:val="24"/>
        </w:rPr>
        <w:t xml:space="preserve">Dacă forţa majoră acţionează sau se estimează că va acţiona o perioadă mai mare de </w:t>
      </w:r>
      <w:r w:rsidR="00730475" w:rsidRPr="00C46BD5">
        <w:rPr>
          <w:sz w:val="24"/>
          <w:szCs w:val="24"/>
        </w:rPr>
        <w:t xml:space="preserve">30 </w:t>
      </w:r>
      <w:r w:rsidR="00810752" w:rsidRPr="00C46BD5">
        <w:rPr>
          <w:sz w:val="24"/>
          <w:szCs w:val="24"/>
        </w:rPr>
        <w:t>zile</w:t>
      </w:r>
      <w:r w:rsidR="00AA5671" w:rsidRPr="00C46BD5">
        <w:rPr>
          <w:sz w:val="24"/>
          <w:szCs w:val="24"/>
        </w:rPr>
        <w:t xml:space="preserve">, fiecare parte va avea dreptul să notifice celeilalte părţi încetarea de plin drept a prezentului contract, fără ca vreuna dintre părţi să poată pretindă celeilalte daune-interese. </w:t>
      </w:r>
    </w:p>
    <w:p w:rsidR="00293FFB" w:rsidRPr="00E15108" w:rsidRDefault="00293FFB" w:rsidP="00AA5671">
      <w:pPr>
        <w:jc w:val="both"/>
        <w:rPr>
          <w:color w:val="FF0000"/>
          <w:sz w:val="24"/>
          <w:szCs w:val="24"/>
        </w:rPr>
      </w:pPr>
    </w:p>
    <w:p w:rsidR="00AA5671" w:rsidRPr="00C46BD5" w:rsidRDefault="00730475" w:rsidP="00AA5671">
      <w:pPr>
        <w:jc w:val="both"/>
        <w:rPr>
          <w:sz w:val="24"/>
          <w:szCs w:val="24"/>
        </w:rPr>
      </w:pPr>
      <w:r w:rsidRPr="00C46BD5">
        <w:rPr>
          <w:b/>
          <w:bCs/>
          <w:sz w:val="24"/>
          <w:szCs w:val="24"/>
        </w:rPr>
        <w:t>2</w:t>
      </w:r>
      <w:r w:rsidR="00EB4322" w:rsidRPr="00C46BD5">
        <w:rPr>
          <w:b/>
          <w:bCs/>
          <w:sz w:val="24"/>
          <w:szCs w:val="24"/>
        </w:rPr>
        <w:t>3</w:t>
      </w:r>
      <w:r w:rsidR="00AA5671" w:rsidRPr="00C46BD5">
        <w:rPr>
          <w:b/>
          <w:bCs/>
          <w:sz w:val="24"/>
          <w:szCs w:val="24"/>
        </w:rPr>
        <w:t>.</w:t>
      </w:r>
      <w:bookmarkStart w:id="27" w:name="tree#1881"/>
      <w:bookmarkEnd w:id="27"/>
      <w:r w:rsidR="00AA5671" w:rsidRPr="00C46BD5">
        <w:rPr>
          <w:sz w:val="24"/>
          <w:szCs w:val="24"/>
        </w:rPr>
        <w:t xml:space="preserve"> </w:t>
      </w:r>
      <w:r w:rsidR="00AA5671" w:rsidRPr="00C46BD5">
        <w:rPr>
          <w:b/>
          <w:sz w:val="24"/>
          <w:szCs w:val="24"/>
        </w:rPr>
        <w:t>Soluţionarea litigiilor</w:t>
      </w:r>
      <w:r w:rsidR="00AA5671" w:rsidRPr="00C46BD5">
        <w:rPr>
          <w:sz w:val="24"/>
          <w:szCs w:val="24"/>
        </w:rPr>
        <w:t xml:space="preserve"> </w:t>
      </w:r>
      <w:r w:rsidR="00A350BE" w:rsidRPr="00C46BD5">
        <w:rPr>
          <w:sz w:val="24"/>
          <w:szCs w:val="24"/>
        </w:rPr>
        <w:t xml:space="preserve">    </w:t>
      </w:r>
    </w:p>
    <w:p w:rsidR="0024206F" w:rsidRPr="00C46BD5" w:rsidRDefault="0024206F" w:rsidP="0024206F">
      <w:pPr>
        <w:pStyle w:val="DefaultText2"/>
        <w:jc w:val="both"/>
        <w:rPr>
          <w:szCs w:val="24"/>
          <w:lang w:val="es-ES"/>
        </w:rPr>
      </w:pPr>
      <w:r w:rsidRPr="00C46BD5">
        <w:rPr>
          <w:b/>
          <w:szCs w:val="24"/>
          <w:lang w:val="es-ES"/>
        </w:rPr>
        <w:t>2</w:t>
      </w:r>
      <w:r w:rsidR="00EB4322" w:rsidRPr="00C46BD5">
        <w:rPr>
          <w:b/>
          <w:szCs w:val="24"/>
          <w:lang w:val="es-ES"/>
        </w:rPr>
        <w:t>3</w:t>
      </w:r>
      <w:r w:rsidR="00B05A91" w:rsidRPr="00C46BD5">
        <w:rPr>
          <w:b/>
          <w:szCs w:val="24"/>
          <w:lang w:val="es-ES"/>
        </w:rPr>
        <w:t>.1.-</w:t>
      </w:r>
      <w:r w:rsidRPr="00C46BD5">
        <w:rPr>
          <w:szCs w:val="24"/>
          <w:lang w:val="es-ES"/>
        </w:rPr>
        <w:t>Achizitorul şi prestatorul vor depune toate eforturile pentru a rezolva pe cale amiabilă, prin tratative directe, orice neînţelegere sau dispută care se poate ivi între ei în cadrul sau în legătură cu îndeplinirea contractului.</w:t>
      </w:r>
    </w:p>
    <w:p w:rsidR="0024206F" w:rsidRPr="00C46BD5" w:rsidRDefault="0024206F" w:rsidP="0024206F">
      <w:pPr>
        <w:pStyle w:val="DefaultText2"/>
        <w:jc w:val="both"/>
        <w:rPr>
          <w:szCs w:val="24"/>
          <w:lang w:val="es-ES"/>
        </w:rPr>
      </w:pPr>
      <w:r w:rsidRPr="00C46BD5">
        <w:rPr>
          <w:b/>
          <w:szCs w:val="24"/>
          <w:lang w:val="es-ES"/>
        </w:rPr>
        <w:t>2</w:t>
      </w:r>
      <w:r w:rsidR="00EB4322" w:rsidRPr="00C46BD5">
        <w:rPr>
          <w:b/>
          <w:szCs w:val="24"/>
          <w:lang w:val="es-ES"/>
        </w:rPr>
        <w:t>3</w:t>
      </w:r>
      <w:r w:rsidR="00B05A91" w:rsidRPr="00C46BD5">
        <w:rPr>
          <w:b/>
          <w:szCs w:val="24"/>
          <w:lang w:val="es-ES"/>
        </w:rPr>
        <w:t>.2.-</w:t>
      </w:r>
      <w:r w:rsidRPr="00C46BD5">
        <w:rPr>
          <w:szCs w:val="24"/>
          <w:lang w:val="es-ES"/>
        </w:rPr>
        <w:t xml:space="preserve">Dacă, după 15 zile de la începerea acestor tratative, achizitorul şi prestatorul nu reuşesc să rezolve în mod amiabil o divergenţă contractuală, fiecare poate solicita ca disputa să se soluţioneze de către instanţele judecătoreşti competente de la sediul Achizitorului. </w:t>
      </w:r>
    </w:p>
    <w:p w:rsidR="00685ADA" w:rsidRPr="00C46BD5" w:rsidRDefault="00685ADA" w:rsidP="0024206F">
      <w:pPr>
        <w:pStyle w:val="DefaultText2"/>
        <w:jc w:val="both"/>
        <w:rPr>
          <w:szCs w:val="24"/>
          <w:lang w:val="es-ES"/>
        </w:rPr>
      </w:pPr>
    </w:p>
    <w:p w:rsidR="00056612" w:rsidRPr="00C46BD5" w:rsidRDefault="00056612" w:rsidP="00056612">
      <w:pPr>
        <w:pStyle w:val="Title"/>
        <w:spacing w:after="0"/>
        <w:jc w:val="both"/>
        <w:outlineLvl w:val="0"/>
        <w:rPr>
          <w:rFonts w:ascii="Times New Roman" w:hAnsi="Times New Roman"/>
          <w:noProof w:val="0"/>
          <w:sz w:val="24"/>
          <w:szCs w:val="24"/>
          <w:lang w:val="ro-RO"/>
        </w:rPr>
      </w:pPr>
      <w:r w:rsidRPr="00C46BD5">
        <w:rPr>
          <w:rFonts w:ascii="Times New Roman" w:hAnsi="Times New Roman"/>
          <w:b/>
          <w:noProof w:val="0"/>
          <w:sz w:val="24"/>
          <w:szCs w:val="24"/>
          <w:lang w:val="ro-RO"/>
        </w:rPr>
        <w:t>Art.2</w:t>
      </w:r>
      <w:r w:rsidR="00EB4322" w:rsidRPr="00C46BD5">
        <w:rPr>
          <w:rFonts w:ascii="Times New Roman" w:hAnsi="Times New Roman"/>
          <w:b/>
          <w:noProof w:val="0"/>
          <w:sz w:val="24"/>
          <w:szCs w:val="24"/>
          <w:lang w:val="ro-RO"/>
        </w:rPr>
        <w:t>4</w:t>
      </w:r>
      <w:r w:rsidRPr="00C46BD5">
        <w:rPr>
          <w:rFonts w:ascii="Times New Roman" w:hAnsi="Times New Roman"/>
          <w:noProof w:val="0"/>
          <w:sz w:val="24"/>
          <w:szCs w:val="24"/>
          <w:lang w:val="ro-RO"/>
        </w:rPr>
        <w:t>.</w:t>
      </w:r>
      <w:r w:rsidR="00B05A91" w:rsidRPr="00C46BD5">
        <w:rPr>
          <w:rFonts w:ascii="Times New Roman" w:hAnsi="Times New Roman"/>
          <w:noProof w:val="0"/>
          <w:sz w:val="24"/>
          <w:szCs w:val="24"/>
          <w:lang w:val="ro-RO"/>
        </w:rPr>
        <w:t xml:space="preserve"> </w:t>
      </w:r>
      <w:r w:rsidRPr="00C46BD5">
        <w:rPr>
          <w:rFonts w:ascii="Times New Roman" w:hAnsi="Times New Roman"/>
          <w:b/>
          <w:noProof w:val="0"/>
          <w:sz w:val="24"/>
          <w:szCs w:val="24"/>
          <w:lang w:val="ro-RO"/>
        </w:rPr>
        <w:t>Încetarea contractului din iniţiativa Achizitorului</w:t>
      </w:r>
      <w:r w:rsidRPr="00C46BD5">
        <w:rPr>
          <w:rFonts w:ascii="Times New Roman" w:hAnsi="Times New Roman"/>
          <w:noProof w:val="0"/>
          <w:sz w:val="24"/>
          <w:szCs w:val="24"/>
          <w:lang w:val="ro-RO"/>
        </w:rPr>
        <w:t xml:space="preserve">  </w:t>
      </w:r>
    </w:p>
    <w:p w:rsidR="00056612" w:rsidRPr="00C46BD5" w:rsidRDefault="00EB4322" w:rsidP="00056612">
      <w:pPr>
        <w:tabs>
          <w:tab w:val="right" w:pos="8647"/>
        </w:tabs>
        <w:jc w:val="both"/>
        <w:rPr>
          <w:sz w:val="24"/>
          <w:szCs w:val="24"/>
        </w:rPr>
      </w:pPr>
      <w:r w:rsidRPr="00C46BD5">
        <w:rPr>
          <w:b/>
          <w:sz w:val="24"/>
          <w:szCs w:val="24"/>
        </w:rPr>
        <w:t>24</w:t>
      </w:r>
      <w:r w:rsidR="004C3D67" w:rsidRPr="00C46BD5">
        <w:rPr>
          <w:b/>
          <w:sz w:val="24"/>
          <w:szCs w:val="24"/>
        </w:rPr>
        <w:t>.1</w:t>
      </w:r>
      <w:r w:rsidR="00056612" w:rsidRPr="00C46BD5">
        <w:rPr>
          <w:b/>
          <w:sz w:val="24"/>
          <w:szCs w:val="24"/>
        </w:rPr>
        <w:t>.</w:t>
      </w:r>
      <w:r w:rsidR="00B05A91" w:rsidRPr="00C46BD5">
        <w:rPr>
          <w:sz w:val="24"/>
          <w:szCs w:val="24"/>
        </w:rPr>
        <w:t>-</w:t>
      </w:r>
      <w:r w:rsidR="00056612" w:rsidRPr="00C46BD5">
        <w:rPr>
          <w:sz w:val="24"/>
          <w:szCs w:val="24"/>
        </w:rPr>
        <w:t>Suplimentar faţă de cauzele de încetare, Achizitorul poate rezilia contractul cu efecte depline (</w:t>
      </w:r>
      <w:r w:rsidR="00056612" w:rsidRPr="00C46BD5">
        <w:rPr>
          <w:i/>
          <w:sz w:val="24"/>
          <w:szCs w:val="24"/>
        </w:rPr>
        <w:t>de jure</w:t>
      </w:r>
      <w:r w:rsidR="00056612" w:rsidRPr="00C46BD5">
        <w:rPr>
          <w:sz w:val="24"/>
          <w:szCs w:val="24"/>
        </w:rPr>
        <w:t>) după</w:t>
      </w:r>
      <w:r w:rsidR="007A1A2E" w:rsidRPr="00C46BD5">
        <w:rPr>
          <w:sz w:val="24"/>
          <w:szCs w:val="24"/>
        </w:rPr>
        <w:t xml:space="preserve"> acordarea unui preaviz de 7</w:t>
      </w:r>
      <w:r w:rsidR="00056612" w:rsidRPr="00C46BD5">
        <w:rPr>
          <w:sz w:val="24"/>
          <w:szCs w:val="24"/>
        </w:rPr>
        <w:t xml:space="preserve"> zile Prestatorului, prin notificare de reziliere, fără necesitatea unei alte formalităţi şi fără intervenţia vreunei autorităţi sau instanţe de judecată, în oricare dintre situaţiile următoare :</w:t>
      </w:r>
    </w:p>
    <w:p w:rsidR="00056612" w:rsidRPr="00C46BD5" w:rsidRDefault="00056612" w:rsidP="00056612">
      <w:pPr>
        <w:numPr>
          <w:ilvl w:val="0"/>
          <w:numId w:val="29"/>
        </w:numPr>
        <w:jc w:val="both"/>
        <w:rPr>
          <w:sz w:val="24"/>
          <w:szCs w:val="24"/>
        </w:rPr>
      </w:pPr>
      <w:r w:rsidRPr="00C46BD5">
        <w:rPr>
          <w:sz w:val="24"/>
          <w:szCs w:val="24"/>
        </w:rPr>
        <w:t>Prestatorul nu execută serviciile în conformitate cu prezentul contract;</w:t>
      </w:r>
    </w:p>
    <w:p w:rsidR="00A73930" w:rsidRPr="00C46BD5" w:rsidRDefault="00056612" w:rsidP="00056612">
      <w:pPr>
        <w:numPr>
          <w:ilvl w:val="0"/>
          <w:numId w:val="29"/>
        </w:numPr>
        <w:jc w:val="both"/>
        <w:rPr>
          <w:sz w:val="24"/>
          <w:szCs w:val="24"/>
        </w:rPr>
      </w:pPr>
      <w:r w:rsidRPr="00C46BD5">
        <w:rPr>
          <w:sz w:val="24"/>
          <w:szCs w:val="24"/>
        </w:rPr>
        <w:t xml:space="preserve">Prestatorul nu se conformează într-o perioadă de cel mult 7 zile de la data preavizului emis de către Achizitor, care îi solicită remedierea executării corespunzătoare sau </w:t>
      </w:r>
    </w:p>
    <w:p w:rsidR="00056612" w:rsidRPr="00C46BD5" w:rsidRDefault="00056612" w:rsidP="00A73930">
      <w:pPr>
        <w:ind w:left="720"/>
        <w:jc w:val="both"/>
        <w:rPr>
          <w:sz w:val="24"/>
          <w:szCs w:val="24"/>
        </w:rPr>
      </w:pPr>
      <w:proofErr w:type="gramStart"/>
      <w:r w:rsidRPr="00C46BD5">
        <w:rPr>
          <w:sz w:val="24"/>
          <w:szCs w:val="24"/>
        </w:rPr>
        <w:t>neexecutării</w:t>
      </w:r>
      <w:proofErr w:type="gramEnd"/>
      <w:r w:rsidRPr="00C46BD5">
        <w:rPr>
          <w:sz w:val="24"/>
          <w:szCs w:val="24"/>
        </w:rPr>
        <w:t xml:space="preserve"> obligaţiilor din contract care afectează în mod grav executarea corespunzătoare şi la timp a serviciilor;</w:t>
      </w:r>
    </w:p>
    <w:p w:rsidR="00056612" w:rsidRPr="00C46BD5" w:rsidRDefault="00056612" w:rsidP="00056612">
      <w:pPr>
        <w:numPr>
          <w:ilvl w:val="0"/>
          <w:numId w:val="29"/>
        </w:numPr>
        <w:jc w:val="both"/>
        <w:rPr>
          <w:sz w:val="24"/>
          <w:szCs w:val="24"/>
        </w:rPr>
      </w:pPr>
      <w:r w:rsidRPr="00C46BD5">
        <w:rPr>
          <w:sz w:val="24"/>
          <w:szCs w:val="24"/>
        </w:rPr>
        <w:t>Prestatorul subcontractează fără a avea acordul scris al Achizitorului;</w:t>
      </w:r>
    </w:p>
    <w:p w:rsidR="00056612" w:rsidRPr="00C46BD5" w:rsidRDefault="00056612" w:rsidP="00056612">
      <w:pPr>
        <w:numPr>
          <w:ilvl w:val="0"/>
          <w:numId w:val="29"/>
        </w:numPr>
        <w:jc w:val="both"/>
        <w:rPr>
          <w:sz w:val="24"/>
          <w:szCs w:val="24"/>
        </w:rPr>
      </w:pPr>
      <w:r w:rsidRPr="00C46BD5">
        <w:rPr>
          <w:sz w:val="24"/>
          <w:szCs w:val="24"/>
        </w:rPr>
        <w:t xml:space="preserve">Prestatorul face obiectul unei proceduri de insolvenţă, dizolvare, administrare judiciară sau sub controlul altei autorităţi, a încheiat o înţelegere cu creditorii privind plata </w:t>
      </w:r>
      <w:r w:rsidRPr="00C46BD5">
        <w:rPr>
          <w:sz w:val="24"/>
          <w:szCs w:val="24"/>
        </w:rPr>
        <w:lastRenderedPageBreak/>
        <w:t>datoriilor, şi-a suspendat activitatea, sau se află într-o situaţie asemănătoare rezultând dintr-o procedură similară reglementată de legislaţia sau reglementările la nivel naţional;</w:t>
      </w:r>
    </w:p>
    <w:p w:rsidR="00056612" w:rsidRPr="00C46BD5" w:rsidRDefault="00056612" w:rsidP="00056612">
      <w:pPr>
        <w:numPr>
          <w:ilvl w:val="0"/>
          <w:numId w:val="29"/>
        </w:numPr>
        <w:jc w:val="both"/>
        <w:rPr>
          <w:snapToGrid w:val="0"/>
          <w:sz w:val="24"/>
          <w:szCs w:val="24"/>
        </w:rPr>
      </w:pPr>
      <w:r w:rsidRPr="00C46BD5">
        <w:rPr>
          <w:snapToGrid w:val="0"/>
          <w:sz w:val="24"/>
          <w:szCs w:val="24"/>
        </w:rPr>
        <w:t>Prestatorul a fost condamnat pentru o infracţiune în legătură cu exercitarea profesiei printr-o hotărâre judecătorească definitivă, după caz;</w:t>
      </w:r>
    </w:p>
    <w:p w:rsidR="00056612" w:rsidRPr="00C46BD5" w:rsidRDefault="00056612" w:rsidP="00056612">
      <w:pPr>
        <w:numPr>
          <w:ilvl w:val="0"/>
          <w:numId w:val="29"/>
        </w:numPr>
        <w:jc w:val="both"/>
        <w:rPr>
          <w:sz w:val="24"/>
          <w:szCs w:val="24"/>
        </w:rPr>
      </w:pPr>
      <w:r w:rsidRPr="00C46BD5">
        <w:rPr>
          <w:sz w:val="24"/>
          <w:szCs w:val="24"/>
        </w:rPr>
        <w:t>Prestatorul se află în culpă profesională gravă ce poate fi dovedită prin orice mijloc de probă pe care Achizitorul îl poate justifica</w:t>
      </w:r>
      <w:r w:rsidRPr="00C46BD5">
        <w:rPr>
          <w:snapToGrid w:val="0"/>
          <w:sz w:val="24"/>
          <w:szCs w:val="24"/>
        </w:rPr>
        <w:t>, după caz</w:t>
      </w:r>
      <w:r w:rsidRPr="00C46BD5">
        <w:rPr>
          <w:sz w:val="24"/>
          <w:szCs w:val="24"/>
        </w:rPr>
        <w:t>;</w:t>
      </w:r>
    </w:p>
    <w:p w:rsidR="00056612" w:rsidRPr="00C46BD5" w:rsidRDefault="00056612" w:rsidP="00056612">
      <w:pPr>
        <w:numPr>
          <w:ilvl w:val="0"/>
          <w:numId w:val="29"/>
        </w:numPr>
        <w:jc w:val="both"/>
        <w:rPr>
          <w:sz w:val="24"/>
          <w:szCs w:val="24"/>
        </w:rPr>
      </w:pPr>
      <w:r w:rsidRPr="00C46BD5">
        <w:rPr>
          <w:sz w:val="24"/>
          <w:szCs w:val="24"/>
        </w:rPr>
        <w:t>împotriva Prestatorului a fost pronunţată o hotărâre având autoritate de lucru judecat cu privire la fraudă, corupţie, implicarea într-o organizaţie criminală sau orice altă activitate ilegală în dauna intereselor financiare ale CE;</w:t>
      </w:r>
    </w:p>
    <w:p w:rsidR="00056612" w:rsidRPr="00C46BD5" w:rsidRDefault="00056612" w:rsidP="00056612">
      <w:pPr>
        <w:numPr>
          <w:ilvl w:val="0"/>
          <w:numId w:val="29"/>
        </w:numPr>
        <w:jc w:val="both"/>
        <w:rPr>
          <w:sz w:val="24"/>
          <w:szCs w:val="24"/>
        </w:rPr>
      </w:pPr>
      <w:r w:rsidRPr="00C46BD5">
        <w:rPr>
          <w:sz w:val="24"/>
          <w:szCs w:val="24"/>
        </w:rPr>
        <w:t>are loc orice modificare organizaţională care implică o schimbare cu privire la personalitatea juridică, natura sau controlul Prestatorului, cu excepţia situaţiei în care asemenea modificări sunt înregistrate într-un act adiţional la contract;</w:t>
      </w:r>
    </w:p>
    <w:p w:rsidR="00056612" w:rsidRPr="00C46BD5" w:rsidRDefault="00056612" w:rsidP="00056612">
      <w:pPr>
        <w:numPr>
          <w:ilvl w:val="0"/>
          <w:numId w:val="29"/>
        </w:numPr>
        <w:jc w:val="both"/>
        <w:rPr>
          <w:sz w:val="24"/>
          <w:szCs w:val="24"/>
        </w:rPr>
      </w:pPr>
      <w:r w:rsidRPr="00C46BD5">
        <w:rPr>
          <w:sz w:val="24"/>
          <w:szCs w:val="24"/>
        </w:rPr>
        <w:t>apariţia oricărei alte incapacităţi legale care să împiedice executarea contractului;</w:t>
      </w:r>
    </w:p>
    <w:p w:rsidR="00056612" w:rsidRPr="00C46BD5" w:rsidRDefault="00056612" w:rsidP="00056612">
      <w:pPr>
        <w:numPr>
          <w:ilvl w:val="0"/>
          <w:numId w:val="29"/>
        </w:numPr>
        <w:jc w:val="both"/>
        <w:rPr>
          <w:sz w:val="24"/>
          <w:szCs w:val="24"/>
        </w:rPr>
      </w:pPr>
      <w:r w:rsidRPr="00C46BD5">
        <w:rPr>
          <w:sz w:val="24"/>
          <w:szCs w:val="24"/>
        </w:rPr>
        <w:t xml:space="preserve">Prestatorul eşuează în a furniza garanţiile sau asigurările solicitate, sau persoana care furnizează garanţia sau asigurarea nu </w:t>
      </w:r>
      <w:proofErr w:type="gramStart"/>
      <w:r w:rsidRPr="00C46BD5">
        <w:rPr>
          <w:sz w:val="24"/>
          <w:szCs w:val="24"/>
        </w:rPr>
        <w:t>este</w:t>
      </w:r>
      <w:proofErr w:type="gramEnd"/>
      <w:r w:rsidRPr="00C46BD5">
        <w:rPr>
          <w:sz w:val="24"/>
          <w:szCs w:val="24"/>
        </w:rPr>
        <w:t xml:space="preserve"> în măsură să îşi îndeplinească angajamentele.</w:t>
      </w:r>
    </w:p>
    <w:p w:rsidR="00056612" w:rsidRPr="00C46BD5" w:rsidRDefault="00EB4322" w:rsidP="00056612">
      <w:pPr>
        <w:tabs>
          <w:tab w:val="right" w:pos="8647"/>
        </w:tabs>
        <w:jc w:val="both"/>
        <w:rPr>
          <w:sz w:val="24"/>
          <w:szCs w:val="24"/>
        </w:rPr>
      </w:pPr>
      <w:r w:rsidRPr="00C46BD5">
        <w:rPr>
          <w:b/>
          <w:sz w:val="24"/>
          <w:szCs w:val="24"/>
        </w:rPr>
        <w:t>24</w:t>
      </w:r>
      <w:r w:rsidR="00056612" w:rsidRPr="00C46BD5">
        <w:rPr>
          <w:b/>
          <w:sz w:val="24"/>
          <w:szCs w:val="24"/>
        </w:rPr>
        <w:t>.</w:t>
      </w:r>
      <w:r w:rsidR="00B05A91" w:rsidRPr="00C46BD5">
        <w:rPr>
          <w:b/>
          <w:sz w:val="24"/>
          <w:szCs w:val="24"/>
        </w:rPr>
        <w:t>2</w:t>
      </w:r>
      <w:r w:rsidR="00056612" w:rsidRPr="00C46BD5">
        <w:rPr>
          <w:b/>
          <w:sz w:val="24"/>
          <w:szCs w:val="24"/>
        </w:rPr>
        <w:t>.</w:t>
      </w:r>
      <w:r w:rsidR="00056612" w:rsidRPr="00C46BD5">
        <w:rPr>
          <w:sz w:val="24"/>
          <w:szCs w:val="24"/>
        </w:rPr>
        <w:t xml:space="preserve">-De îndată </w:t>
      </w:r>
      <w:proofErr w:type="gramStart"/>
      <w:r w:rsidR="00056612" w:rsidRPr="00C46BD5">
        <w:rPr>
          <w:sz w:val="24"/>
          <w:szCs w:val="24"/>
        </w:rPr>
        <w:t>ce</w:t>
      </w:r>
      <w:proofErr w:type="gramEnd"/>
      <w:r w:rsidR="00056612" w:rsidRPr="00C46BD5">
        <w:rPr>
          <w:sz w:val="24"/>
          <w:szCs w:val="24"/>
        </w:rPr>
        <w:t xml:space="preserve"> va fi posibil după momentul rezilierii, Achizitorul va certifica valoarea serviciilor şi toate sumele cuvenite Prestatorului până la data rezilierii.</w:t>
      </w:r>
    </w:p>
    <w:p w:rsidR="00056612" w:rsidRPr="00C46BD5" w:rsidRDefault="00EB4322" w:rsidP="00056612">
      <w:pPr>
        <w:tabs>
          <w:tab w:val="right" w:pos="8647"/>
        </w:tabs>
        <w:jc w:val="both"/>
        <w:rPr>
          <w:sz w:val="24"/>
          <w:szCs w:val="24"/>
        </w:rPr>
      </w:pPr>
      <w:r w:rsidRPr="00C46BD5">
        <w:rPr>
          <w:b/>
          <w:sz w:val="24"/>
          <w:szCs w:val="24"/>
        </w:rPr>
        <w:t>24</w:t>
      </w:r>
      <w:r w:rsidR="00B05A91" w:rsidRPr="00C46BD5">
        <w:rPr>
          <w:b/>
          <w:sz w:val="24"/>
          <w:szCs w:val="24"/>
        </w:rPr>
        <w:t>.3</w:t>
      </w:r>
      <w:r w:rsidR="00056612" w:rsidRPr="00C46BD5">
        <w:rPr>
          <w:b/>
          <w:sz w:val="24"/>
          <w:szCs w:val="24"/>
        </w:rPr>
        <w:t>.</w:t>
      </w:r>
      <w:r w:rsidR="00056612" w:rsidRPr="00C46BD5">
        <w:rPr>
          <w:sz w:val="24"/>
          <w:szCs w:val="24"/>
        </w:rPr>
        <w:t xml:space="preserve">-Dacă Achizitorul reziliază contractul, va fi îndreptăţit să recupereze, în termen de 90 de zile calendaristice de la data constatării, de la Prestator, fără a renunţa la celelalte acţiuni la care este îndreptăţit în baza contractului, orice pierdere sau prejudiciu suferit până la valoarea maximă a contractului. </w:t>
      </w:r>
      <w:r w:rsidR="005E093D" w:rsidRPr="00C46BD5">
        <w:rPr>
          <w:sz w:val="24"/>
          <w:szCs w:val="24"/>
        </w:rPr>
        <w:t xml:space="preserve">    </w:t>
      </w:r>
    </w:p>
    <w:p w:rsidR="00056612" w:rsidRPr="00C46BD5" w:rsidRDefault="00EB4322" w:rsidP="00056612">
      <w:pPr>
        <w:tabs>
          <w:tab w:val="right" w:pos="8647"/>
        </w:tabs>
        <w:jc w:val="both"/>
        <w:rPr>
          <w:sz w:val="24"/>
          <w:szCs w:val="24"/>
        </w:rPr>
      </w:pPr>
      <w:r w:rsidRPr="00C46BD5">
        <w:rPr>
          <w:b/>
          <w:sz w:val="24"/>
          <w:szCs w:val="24"/>
        </w:rPr>
        <w:t>24</w:t>
      </w:r>
      <w:r w:rsidR="00B05A91" w:rsidRPr="00C46BD5">
        <w:rPr>
          <w:b/>
          <w:sz w:val="24"/>
          <w:szCs w:val="24"/>
        </w:rPr>
        <w:t>.4</w:t>
      </w:r>
      <w:r w:rsidR="00056612" w:rsidRPr="00C46BD5">
        <w:rPr>
          <w:b/>
          <w:sz w:val="24"/>
          <w:szCs w:val="24"/>
        </w:rPr>
        <w:t>.-</w:t>
      </w:r>
      <w:r w:rsidR="00056612" w:rsidRPr="00C46BD5">
        <w:rPr>
          <w:sz w:val="24"/>
          <w:szCs w:val="24"/>
        </w:rPr>
        <w:t xml:space="preserve">Prestatorul nu </w:t>
      </w:r>
      <w:proofErr w:type="gramStart"/>
      <w:r w:rsidR="00056612" w:rsidRPr="00C46BD5">
        <w:rPr>
          <w:sz w:val="24"/>
          <w:szCs w:val="24"/>
        </w:rPr>
        <w:t>va</w:t>
      </w:r>
      <w:proofErr w:type="gramEnd"/>
      <w:r w:rsidR="00056612" w:rsidRPr="00C46BD5">
        <w:rPr>
          <w:sz w:val="24"/>
          <w:szCs w:val="24"/>
        </w:rPr>
        <w:t xml:space="preserve"> avea dreptul să pretindă, suplimentar faţă de sumele ce i se cuvin pentru munca deja prestată, despăgubiri pentru orice pierdere sau prejudiciu suferit.</w:t>
      </w:r>
    </w:p>
    <w:p w:rsidR="00A73930" w:rsidRPr="00C46BD5" w:rsidRDefault="00A73930" w:rsidP="00056612">
      <w:pPr>
        <w:tabs>
          <w:tab w:val="left" w:pos="993"/>
        </w:tabs>
        <w:jc w:val="both"/>
        <w:rPr>
          <w:sz w:val="24"/>
          <w:szCs w:val="24"/>
        </w:rPr>
      </w:pPr>
    </w:p>
    <w:p w:rsidR="00056612" w:rsidRPr="003E0955" w:rsidRDefault="00EB4322" w:rsidP="00056612">
      <w:pPr>
        <w:tabs>
          <w:tab w:val="left" w:pos="993"/>
        </w:tabs>
        <w:jc w:val="both"/>
        <w:outlineLvl w:val="0"/>
        <w:rPr>
          <w:b/>
          <w:sz w:val="24"/>
          <w:szCs w:val="24"/>
        </w:rPr>
      </w:pPr>
      <w:r w:rsidRPr="003E0955">
        <w:rPr>
          <w:b/>
          <w:sz w:val="24"/>
          <w:szCs w:val="24"/>
        </w:rPr>
        <w:t>25</w:t>
      </w:r>
      <w:r w:rsidR="00056612" w:rsidRPr="003E0955">
        <w:rPr>
          <w:b/>
          <w:sz w:val="24"/>
          <w:szCs w:val="24"/>
        </w:rPr>
        <w:t>.-Încetarea contractului din iniţiativa Prestatorului</w:t>
      </w:r>
    </w:p>
    <w:p w:rsidR="00056612" w:rsidRPr="003E0955" w:rsidRDefault="00EB4322" w:rsidP="00056612">
      <w:pPr>
        <w:tabs>
          <w:tab w:val="right" w:pos="8647"/>
        </w:tabs>
        <w:jc w:val="both"/>
        <w:rPr>
          <w:b/>
          <w:sz w:val="24"/>
          <w:szCs w:val="24"/>
        </w:rPr>
      </w:pPr>
      <w:r w:rsidRPr="003E0955">
        <w:rPr>
          <w:b/>
          <w:sz w:val="24"/>
          <w:szCs w:val="24"/>
        </w:rPr>
        <w:t>25</w:t>
      </w:r>
      <w:r w:rsidR="00056612" w:rsidRPr="003E0955">
        <w:rPr>
          <w:b/>
          <w:sz w:val="24"/>
          <w:szCs w:val="24"/>
        </w:rPr>
        <w:t>.1.</w:t>
      </w:r>
      <w:r w:rsidR="00056612" w:rsidRPr="003E0955">
        <w:rPr>
          <w:sz w:val="24"/>
          <w:szCs w:val="24"/>
        </w:rPr>
        <w:t>-În urma unui preaviz de 45 zile acordat Achizitorului, Prestatorul poate rezilia contractul dacă Achizitorul:</w:t>
      </w:r>
    </w:p>
    <w:p w:rsidR="00056612" w:rsidRPr="003E0955" w:rsidRDefault="00056612" w:rsidP="00056612">
      <w:pPr>
        <w:numPr>
          <w:ilvl w:val="0"/>
          <w:numId w:val="30"/>
        </w:numPr>
        <w:jc w:val="both"/>
        <w:rPr>
          <w:sz w:val="24"/>
          <w:szCs w:val="24"/>
        </w:rPr>
      </w:pPr>
      <w:proofErr w:type="gramStart"/>
      <w:r w:rsidRPr="003E0955">
        <w:rPr>
          <w:sz w:val="24"/>
          <w:szCs w:val="24"/>
        </w:rPr>
        <w:t>nu</w:t>
      </w:r>
      <w:proofErr w:type="gramEnd"/>
      <w:r w:rsidRPr="003E0955">
        <w:rPr>
          <w:sz w:val="24"/>
          <w:szCs w:val="24"/>
        </w:rPr>
        <w:t xml:space="preserve"> îşi îndeplineşte obligaţia de plată către Prestator a sumelor datorate acestuia în baza oricărei certificări din partea Beneficiarului, după expirarea termenului limită prevăzut în art. </w:t>
      </w:r>
      <w:r w:rsidR="00003A1F" w:rsidRPr="003E0955">
        <w:rPr>
          <w:sz w:val="24"/>
          <w:szCs w:val="24"/>
        </w:rPr>
        <w:t>7</w:t>
      </w:r>
      <w:r w:rsidRPr="003E0955">
        <w:rPr>
          <w:sz w:val="24"/>
          <w:szCs w:val="24"/>
        </w:rPr>
        <w:t>.2;</w:t>
      </w:r>
    </w:p>
    <w:p w:rsidR="00056612" w:rsidRPr="003E0955" w:rsidRDefault="00056612" w:rsidP="00056612">
      <w:pPr>
        <w:numPr>
          <w:ilvl w:val="0"/>
          <w:numId w:val="30"/>
        </w:numPr>
        <w:tabs>
          <w:tab w:val="left" w:pos="1440"/>
        </w:tabs>
        <w:jc w:val="both"/>
        <w:rPr>
          <w:sz w:val="24"/>
          <w:szCs w:val="24"/>
        </w:rPr>
      </w:pPr>
      <w:r w:rsidRPr="003E0955">
        <w:rPr>
          <w:sz w:val="24"/>
          <w:szCs w:val="24"/>
        </w:rPr>
        <w:t>suspendă derularea serviciilor sau a oricărei părţi a acestora pentru mai mult de 90 de zile pentru motive nespecificate în contract sau independente de culpa Prestatorului;</w:t>
      </w:r>
    </w:p>
    <w:p w:rsidR="00056612" w:rsidRPr="003E0955" w:rsidRDefault="00EB4322" w:rsidP="00056612">
      <w:pPr>
        <w:tabs>
          <w:tab w:val="right" w:pos="8647"/>
        </w:tabs>
        <w:jc w:val="both"/>
        <w:rPr>
          <w:sz w:val="24"/>
          <w:szCs w:val="24"/>
        </w:rPr>
      </w:pPr>
      <w:r w:rsidRPr="003E0955">
        <w:rPr>
          <w:b/>
          <w:sz w:val="24"/>
          <w:szCs w:val="24"/>
        </w:rPr>
        <w:t>25</w:t>
      </w:r>
      <w:r w:rsidR="00056612" w:rsidRPr="003E0955">
        <w:rPr>
          <w:b/>
          <w:sz w:val="24"/>
          <w:szCs w:val="24"/>
        </w:rPr>
        <w:t>.2.</w:t>
      </w:r>
      <w:r w:rsidR="00B05A91" w:rsidRPr="003E0955">
        <w:rPr>
          <w:sz w:val="24"/>
          <w:szCs w:val="24"/>
        </w:rPr>
        <w:t>-</w:t>
      </w:r>
      <w:r w:rsidR="00056612" w:rsidRPr="003E0955">
        <w:rPr>
          <w:sz w:val="24"/>
          <w:szCs w:val="24"/>
        </w:rPr>
        <w:t xml:space="preserve">Rezilierea nu </w:t>
      </w:r>
      <w:proofErr w:type="gramStart"/>
      <w:r w:rsidR="00056612" w:rsidRPr="003E0955">
        <w:rPr>
          <w:sz w:val="24"/>
          <w:szCs w:val="24"/>
        </w:rPr>
        <w:t>va</w:t>
      </w:r>
      <w:proofErr w:type="gramEnd"/>
      <w:r w:rsidR="00056612" w:rsidRPr="003E0955">
        <w:rPr>
          <w:sz w:val="24"/>
          <w:szCs w:val="24"/>
        </w:rPr>
        <w:t xml:space="preserve"> afecta niciun alt drept al Achizitorului sau al Prestatorului dobândit anterior acesteia în temeiul contractului.</w:t>
      </w:r>
    </w:p>
    <w:p w:rsidR="00DA6EE7" w:rsidRPr="003E0955" w:rsidRDefault="00EB4322" w:rsidP="00DA6EE7">
      <w:pPr>
        <w:tabs>
          <w:tab w:val="left" w:pos="720"/>
        </w:tabs>
        <w:jc w:val="both"/>
        <w:rPr>
          <w:snapToGrid w:val="0"/>
          <w:sz w:val="24"/>
          <w:szCs w:val="24"/>
        </w:rPr>
      </w:pPr>
      <w:proofErr w:type="gramStart"/>
      <w:r w:rsidRPr="003E0955">
        <w:rPr>
          <w:b/>
          <w:snapToGrid w:val="0"/>
          <w:sz w:val="24"/>
          <w:szCs w:val="24"/>
        </w:rPr>
        <w:t>25</w:t>
      </w:r>
      <w:r w:rsidR="004C3D67" w:rsidRPr="003E0955">
        <w:rPr>
          <w:b/>
          <w:snapToGrid w:val="0"/>
          <w:sz w:val="24"/>
          <w:szCs w:val="24"/>
        </w:rPr>
        <w:t>.3.</w:t>
      </w:r>
      <w:r w:rsidR="00B05A91" w:rsidRPr="003E0955">
        <w:rPr>
          <w:b/>
          <w:snapToGrid w:val="0"/>
          <w:sz w:val="24"/>
          <w:szCs w:val="24"/>
        </w:rPr>
        <w:t>-</w:t>
      </w:r>
      <w:r w:rsidR="004C3D67" w:rsidRPr="003E0955">
        <w:rPr>
          <w:snapToGrid w:val="0"/>
          <w:sz w:val="24"/>
          <w:szCs w:val="24"/>
        </w:rPr>
        <w:t>Încetarea contractului se poate realiza şi prin acordul de voinţă al părţilor.</w:t>
      </w:r>
      <w:proofErr w:type="gramEnd"/>
    </w:p>
    <w:p w:rsidR="00AC61CE" w:rsidRPr="003E0955" w:rsidRDefault="00AC61CE" w:rsidP="00DA6EE7">
      <w:pPr>
        <w:tabs>
          <w:tab w:val="left" w:pos="720"/>
        </w:tabs>
        <w:jc w:val="both"/>
        <w:rPr>
          <w:snapToGrid w:val="0"/>
          <w:sz w:val="24"/>
          <w:szCs w:val="24"/>
        </w:rPr>
      </w:pPr>
    </w:p>
    <w:p w:rsidR="00056612" w:rsidRPr="003E0955" w:rsidRDefault="00056612" w:rsidP="00DA6EE7">
      <w:pPr>
        <w:tabs>
          <w:tab w:val="left" w:pos="720"/>
        </w:tabs>
        <w:jc w:val="both"/>
        <w:rPr>
          <w:snapToGrid w:val="0"/>
          <w:sz w:val="24"/>
          <w:szCs w:val="24"/>
        </w:rPr>
      </w:pPr>
      <w:r w:rsidRPr="003E0955">
        <w:rPr>
          <w:rStyle w:val="ln2punct1"/>
          <w:color w:val="auto"/>
          <w:sz w:val="24"/>
          <w:szCs w:val="24"/>
        </w:rPr>
        <w:t>2</w:t>
      </w:r>
      <w:r w:rsidR="00EB4322" w:rsidRPr="003E0955">
        <w:rPr>
          <w:rStyle w:val="ln2punct1"/>
          <w:color w:val="auto"/>
          <w:sz w:val="24"/>
          <w:szCs w:val="24"/>
        </w:rPr>
        <w:t>6</w:t>
      </w:r>
      <w:r w:rsidRPr="003E0955">
        <w:rPr>
          <w:rStyle w:val="ln2punct1"/>
          <w:b w:val="0"/>
          <w:color w:val="auto"/>
          <w:sz w:val="24"/>
          <w:szCs w:val="24"/>
        </w:rPr>
        <w:t>.-</w:t>
      </w:r>
      <w:r w:rsidRPr="003E0955">
        <w:rPr>
          <w:rStyle w:val="ln2tpunct"/>
          <w:rFonts w:eastAsia="MS Mincho"/>
          <w:b/>
          <w:sz w:val="24"/>
          <w:szCs w:val="24"/>
        </w:rPr>
        <w:t>Limba care guvernează contractul</w:t>
      </w:r>
      <w:r w:rsidRPr="003E0955">
        <w:rPr>
          <w:rStyle w:val="ln2tpunct"/>
          <w:rFonts w:eastAsia="MS Mincho"/>
          <w:sz w:val="24"/>
          <w:szCs w:val="24"/>
        </w:rPr>
        <w:t xml:space="preserve"> </w:t>
      </w:r>
    </w:p>
    <w:p w:rsidR="00600D0C" w:rsidRPr="00C46BD5" w:rsidRDefault="00EB4322" w:rsidP="00AA5671">
      <w:pPr>
        <w:jc w:val="both"/>
        <w:rPr>
          <w:rStyle w:val="ln2tpunct"/>
          <w:rFonts w:eastAsia="MS Mincho"/>
          <w:sz w:val="24"/>
          <w:szCs w:val="24"/>
        </w:rPr>
      </w:pPr>
      <w:r w:rsidRPr="00C46BD5">
        <w:rPr>
          <w:rStyle w:val="ln2punct1"/>
          <w:color w:val="auto"/>
          <w:sz w:val="24"/>
          <w:szCs w:val="24"/>
        </w:rPr>
        <w:t>26</w:t>
      </w:r>
      <w:r w:rsidR="00056612" w:rsidRPr="00C46BD5">
        <w:rPr>
          <w:rStyle w:val="ln2punct1"/>
          <w:color w:val="auto"/>
          <w:sz w:val="24"/>
          <w:szCs w:val="24"/>
        </w:rPr>
        <w:t>.1.</w:t>
      </w:r>
      <w:r w:rsidR="00056612" w:rsidRPr="00C46BD5">
        <w:rPr>
          <w:rStyle w:val="ln2tpunct"/>
          <w:rFonts w:eastAsia="MS Mincho"/>
          <w:sz w:val="24"/>
          <w:szCs w:val="24"/>
        </w:rPr>
        <w:t xml:space="preserve">-Limba care guvernează contractul </w:t>
      </w:r>
      <w:proofErr w:type="gramStart"/>
      <w:r w:rsidR="00056612" w:rsidRPr="00C46BD5">
        <w:rPr>
          <w:rStyle w:val="ln2tpunct"/>
          <w:rFonts w:eastAsia="MS Mincho"/>
          <w:sz w:val="24"/>
          <w:szCs w:val="24"/>
        </w:rPr>
        <w:t>este</w:t>
      </w:r>
      <w:proofErr w:type="gramEnd"/>
      <w:r w:rsidR="00056612" w:rsidRPr="00C46BD5">
        <w:rPr>
          <w:rStyle w:val="ln2tpunct"/>
          <w:rFonts w:eastAsia="MS Mincho"/>
          <w:sz w:val="24"/>
          <w:szCs w:val="24"/>
        </w:rPr>
        <w:t xml:space="preserve"> limba română. </w:t>
      </w:r>
    </w:p>
    <w:p w:rsidR="00DA6EE7" w:rsidRPr="00C46BD5" w:rsidRDefault="00DA6EE7" w:rsidP="00AA5671">
      <w:pPr>
        <w:jc w:val="both"/>
        <w:rPr>
          <w:sz w:val="24"/>
          <w:szCs w:val="24"/>
        </w:rPr>
      </w:pPr>
    </w:p>
    <w:p w:rsidR="0018529B" w:rsidRPr="00C46BD5" w:rsidRDefault="00730475" w:rsidP="00AA5671">
      <w:pPr>
        <w:jc w:val="both"/>
        <w:rPr>
          <w:sz w:val="24"/>
          <w:szCs w:val="24"/>
        </w:rPr>
      </w:pPr>
      <w:r w:rsidRPr="00C46BD5">
        <w:rPr>
          <w:b/>
          <w:bCs/>
          <w:sz w:val="24"/>
          <w:szCs w:val="24"/>
        </w:rPr>
        <w:t>2</w:t>
      </w:r>
      <w:r w:rsidR="00EB4322" w:rsidRPr="00C46BD5">
        <w:rPr>
          <w:b/>
          <w:bCs/>
          <w:sz w:val="24"/>
          <w:szCs w:val="24"/>
        </w:rPr>
        <w:t>7</w:t>
      </w:r>
      <w:r w:rsidR="00AA5671" w:rsidRPr="00C46BD5">
        <w:rPr>
          <w:b/>
          <w:bCs/>
          <w:sz w:val="24"/>
          <w:szCs w:val="24"/>
        </w:rPr>
        <w:t>.</w:t>
      </w:r>
      <w:bookmarkStart w:id="28" w:name="tree#1887"/>
      <w:bookmarkEnd w:id="28"/>
      <w:r w:rsidR="00AA5671" w:rsidRPr="00C46BD5">
        <w:rPr>
          <w:sz w:val="24"/>
          <w:szCs w:val="24"/>
        </w:rPr>
        <w:t xml:space="preserve"> </w:t>
      </w:r>
      <w:r w:rsidR="00AA5671" w:rsidRPr="00C46BD5">
        <w:rPr>
          <w:b/>
          <w:sz w:val="24"/>
          <w:szCs w:val="24"/>
        </w:rPr>
        <w:t xml:space="preserve">Comunicări </w:t>
      </w:r>
    </w:p>
    <w:p w:rsidR="00A73930" w:rsidRPr="00C46BD5" w:rsidRDefault="00730475" w:rsidP="00AA5671">
      <w:pPr>
        <w:jc w:val="both"/>
        <w:rPr>
          <w:sz w:val="24"/>
          <w:szCs w:val="24"/>
        </w:rPr>
      </w:pPr>
      <w:r w:rsidRPr="00C46BD5">
        <w:rPr>
          <w:b/>
          <w:bCs/>
          <w:sz w:val="24"/>
          <w:szCs w:val="24"/>
        </w:rPr>
        <w:t>2</w:t>
      </w:r>
      <w:r w:rsidR="00EB4322" w:rsidRPr="00C46BD5">
        <w:rPr>
          <w:b/>
          <w:bCs/>
          <w:sz w:val="24"/>
          <w:szCs w:val="24"/>
        </w:rPr>
        <w:t>7</w:t>
      </w:r>
      <w:r w:rsidR="00AA5671" w:rsidRPr="00C46BD5">
        <w:rPr>
          <w:b/>
          <w:bCs/>
          <w:sz w:val="24"/>
          <w:szCs w:val="24"/>
        </w:rPr>
        <w:t>.1.</w:t>
      </w:r>
      <w:bookmarkStart w:id="29" w:name="tree#1888"/>
      <w:bookmarkEnd w:id="29"/>
      <w:r w:rsidR="00B05A91" w:rsidRPr="00C46BD5">
        <w:rPr>
          <w:b/>
          <w:sz w:val="24"/>
          <w:szCs w:val="24"/>
        </w:rPr>
        <w:t>-</w:t>
      </w:r>
      <w:r w:rsidR="00AA5671" w:rsidRPr="00C46BD5">
        <w:rPr>
          <w:bCs/>
          <w:sz w:val="24"/>
          <w:szCs w:val="24"/>
        </w:rPr>
        <w:t>Ori</w:t>
      </w:r>
      <w:bookmarkStart w:id="30" w:name="tree#1889"/>
      <w:bookmarkEnd w:id="30"/>
      <w:r w:rsidR="00AA5671" w:rsidRPr="00C46BD5">
        <w:rPr>
          <w:sz w:val="24"/>
          <w:szCs w:val="24"/>
        </w:rPr>
        <w:t xml:space="preserve">ce comunicare dintre părţi, referitoare la îndeplinirea prezentului contract, trebuie </w:t>
      </w:r>
      <w:proofErr w:type="gramStart"/>
      <w:r w:rsidR="00AA5671" w:rsidRPr="00C46BD5">
        <w:rPr>
          <w:sz w:val="24"/>
          <w:szCs w:val="24"/>
        </w:rPr>
        <w:t>să</w:t>
      </w:r>
      <w:proofErr w:type="gramEnd"/>
      <w:r w:rsidR="00AA5671" w:rsidRPr="00C46BD5">
        <w:rPr>
          <w:sz w:val="24"/>
          <w:szCs w:val="24"/>
        </w:rPr>
        <w:t xml:space="preserve"> fie transmisă în scris. </w:t>
      </w:r>
    </w:p>
    <w:p w:rsidR="00AA5671" w:rsidRPr="00C46BD5" w:rsidRDefault="00730475" w:rsidP="00AA5671">
      <w:pPr>
        <w:jc w:val="both"/>
        <w:rPr>
          <w:sz w:val="24"/>
          <w:szCs w:val="24"/>
        </w:rPr>
      </w:pPr>
      <w:proofErr w:type="gramStart"/>
      <w:r w:rsidRPr="00C46BD5">
        <w:rPr>
          <w:b/>
          <w:bCs/>
          <w:sz w:val="24"/>
          <w:szCs w:val="24"/>
        </w:rPr>
        <w:t>2</w:t>
      </w:r>
      <w:r w:rsidR="00EB4322" w:rsidRPr="00C46BD5">
        <w:rPr>
          <w:b/>
          <w:bCs/>
          <w:sz w:val="24"/>
          <w:szCs w:val="24"/>
        </w:rPr>
        <w:t>7</w:t>
      </w:r>
      <w:r w:rsidR="00AA5671" w:rsidRPr="00C46BD5">
        <w:rPr>
          <w:b/>
          <w:bCs/>
          <w:sz w:val="24"/>
          <w:szCs w:val="24"/>
        </w:rPr>
        <w:t>.2</w:t>
      </w:r>
      <w:bookmarkStart w:id="31" w:name="tree#1890"/>
      <w:bookmarkEnd w:id="31"/>
      <w:r w:rsidR="00B05A91" w:rsidRPr="00C46BD5">
        <w:rPr>
          <w:sz w:val="24"/>
          <w:szCs w:val="24"/>
        </w:rPr>
        <w:t>-</w:t>
      </w:r>
      <w:r w:rsidR="00AA5671" w:rsidRPr="00C46BD5">
        <w:rPr>
          <w:sz w:val="24"/>
          <w:szCs w:val="24"/>
        </w:rPr>
        <w:t>Orice document scris trebuie înregistrat atât în momentul transmiterii, cât şi în momentul primirii.</w:t>
      </w:r>
      <w:proofErr w:type="gramEnd"/>
      <w:r w:rsidR="00AA5671" w:rsidRPr="00C46BD5">
        <w:rPr>
          <w:sz w:val="24"/>
          <w:szCs w:val="24"/>
        </w:rPr>
        <w:t xml:space="preserve"> </w:t>
      </w:r>
    </w:p>
    <w:p w:rsidR="00AA5671" w:rsidRPr="00C46BD5" w:rsidRDefault="00730475" w:rsidP="00AA5671">
      <w:pPr>
        <w:jc w:val="both"/>
        <w:rPr>
          <w:sz w:val="24"/>
          <w:szCs w:val="24"/>
        </w:rPr>
      </w:pPr>
      <w:r w:rsidRPr="00C46BD5">
        <w:rPr>
          <w:b/>
          <w:bCs/>
          <w:sz w:val="24"/>
          <w:szCs w:val="24"/>
        </w:rPr>
        <w:t>2</w:t>
      </w:r>
      <w:r w:rsidR="00EB4322" w:rsidRPr="00C46BD5">
        <w:rPr>
          <w:b/>
          <w:bCs/>
          <w:sz w:val="24"/>
          <w:szCs w:val="24"/>
        </w:rPr>
        <w:t>7</w:t>
      </w:r>
      <w:r w:rsidR="00AA5671" w:rsidRPr="00C46BD5">
        <w:rPr>
          <w:b/>
          <w:bCs/>
          <w:sz w:val="24"/>
          <w:szCs w:val="24"/>
        </w:rPr>
        <w:t>.3.</w:t>
      </w:r>
      <w:r w:rsidR="00B05A91" w:rsidRPr="00C46BD5">
        <w:rPr>
          <w:sz w:val="24"/>
          <w:szCs w:val="24"/>
        </w:rPr>
        <w:t>-</w:t>
      </w:r>
      <w:r w:rsidR="00AA5671" w:rsidRPr="00C46BD5">
        <w:rPr>
          <w:sz w:val="24"/>
          <w:szCs w:val="24"/>
        </w:rPr>
        <w:t xml:space="preserve">Comunicările între părţi se </w:t>
      </w:r>
      <w:proofErr w:type="gramStart"/>
      <w:r w:rsidR="00AA5671" w:rsidRPr="00C46BD5">
        <w:rPr>
          <w:sz w:val="24"/>
          <w:szCs w:val="24"/>
        </w:rPr>
        <w:t>pot face</w:t>
      </w:r>
      <w:proofErr w:type="gramEnd"/>
      <w:r w:rsidR="00AA5671" w:rsidRPr="00C46BD5">
        <w:rPr>
          <w:sz w:val="24"/>
          <w:szCs w:val="24"/>
        </w:rPr>
        <w:t xml:space="preserve"> şi prin fax sau e-mail, cu condiţia confirmării în scris a primirii comunicării.</w:t>
      </w:r>
    </w:p>
    <w:p w:rsidR="004A5125" w:rsidRDefault="00A350BE" w:rsidP="00AA5671">
      <w:pPr>
        <w:jc w:val="both"/>
        <w:rPr>
          <w:b/>
          <w:bCs/>
          <w:sz w:val="24"/>
          <w:szCs w:val="24"/>
        </w:rPr>
      </w:pPr>
      <w:bookmarkStart w:id="32" w:name="tree#1891"/>
      <w:bookmarkEnd w:id="32"/>
      <w:r w:rsidRPr="00C46BD5">
        <w:rPr>
          <w:b/>
          <w:bCs/>
          <w:sz w:val="24"/>
          <w:szCs w:val="24"/>
        </w:rPr>
        <w:t xml:space="preserve">        </w:t>
      </w:r>
    </w:p>
    <w:p w:rsidR="004A5125" w:rsidRDefault="004A5125" w:rsidP="00AA5671">
      <w:pPr>
        <w:jc w:val="both"/>
        <w:rPr>
          <w:b/>
          <w:bCs/>
          <w:sz w:val="24"/>
          <w:szCs w:val="24"/>
        </w:rPr>
      </w:pPr>
    </w:p>
    <w:p w:rsidR="004A5125" w:rsidRDefault="004A5125" w:rsidP="00AA5671">
      <w:pPr>
        <w:jc w:val="both"/>
        <w:rPr>
          <w:b/>
          <w:bCs/>
          <w:sz w:val="24"/>
          <w:szCs w:val="24"/>
        </w:rPr>
      </w:pPr>
    </w:p>
    <w:p w:rsidR="004A5125" w:rsidRDefault="004A5125" w:rsidP="00AA5671">
      <w:pPr>
        <w:jc w:val="both"/>
        <w:rPr>
          <w:b/>
          <w:bCs/>
          <w:sz w:val="24"/>
          <w:szCs w:val="24"/>
        </w:rPr>
      </w:pPr>
    </w:p>
    <w:p w:rsidR="004A5125" w:rsidRDefault="004A5125" w:rsidP="00AA5671">
      <w:pPr>
        <w:jc w:val="both"/>
        <w:rPr>
          <w:b/>
          <w:bCs/>
          <w:sz w:val="24"/>
          <w:szCs w:val="24"/>
        </w:rPr>
      </w:pPr>
    </w:p>
    <w:p w:rsidR="004A5125" w:rsidRDefault="004A5125" w:rsidP="00AA5671">
      <w:pPr>
        <w:jc w:val="both"/>
        <w:rPr>
          <w:b/>
          <w:bCs/>
          <w:sz w:val="24"/>
          <w:szCs w:val="24"/>
        </w:rPr>
      </w:pPr>
    </w:p>
    <w:p w:rsidR="00AA5671" w:rsidRPr="00C46BD5" w:rsidRDefault="00A350BE" w:rsidP="00AA5671">
      <w:pPr>
        <w:jc w:val="both"/>
        <w:rPr>
          <w:b/>
          <w:bCs/>
          <w:sz w:val="24"/>
          <w:szCs w:val="24"/>
        </w:rPr>
      </w:pPr>
      <w:r w:rsidRPr="00C46BD5">
        <w:rPr>
          <w:b/>
          <w:bCs/>
          <w:sz w:val="24"/>
          <w:szCs w:val="24"/>
        </w:rPr>
        <w:lastRenderedPageBreak/>
        <w:t xml:space="preserve"> </w:t>
      </w:r>
    </w:p>
    <w:p w:rsidR="0018529B" w:rsidRPr="00C46BD5" w:rsidRDefault="00730475" w:rsidP="00AA5671">
      <w:pPr>
        <w:jc w:val="both"/>
        <w:rPr>
          <w:sz w:val="24"/>
          <w:szCs w:val="24"/>
        </w:rPr>
      </w:pPr>
      <w:r w:rsidRPr="00C46BD5">
        <w:rPr>
          <w:b/>
          <w:bCs/>
          <w:sz w:val="24"/>
          <w:szCs w:val="24"/>
        </w:rPr>
        <w:t>2</w:t>
      </w:r>
      <w:r w:rsidR="00EB4322" w:rsidRPr="00C46BD5">
        <w:rPr>
          <w:b/>
          <w:bCs/>
          <w:sz w:val="24"/>
          <w:szCs w:val="24"/>
        </w:rPr>
        <w:t>8</w:t>
      </w:r>
      <w:r w:rsidR="00AA5671" w:rsidRPr="00C46BD5">
        <w:rPr>
          <w:b/>
          <w:bCs/>
          <w:sz w:val="24"/>
          <w:szCs w:val="24"/>
        </w:rPr>
        <w:t>.</w:t>
      </w:r>
      <w:bookmarkStart w:id="33" w:name="tree#1892"/>
      <w:bookmarkEnd w:id="33"/>
      <w:r w:rsidR="00B05A91" w:rsidRPr="00C46BD5">
        <w:rPr>
          <w:sz w:val="24"/>
          <w:szCs w:val="24"/>
        </w:rPr>
        <w:t>-</w:t>
      </w:r>
      <w:r w:rsidR="00AA5671" w:rsidRPr="00C46BD5">
        <w:rPr>
          <w:b/>
          <w:sz w:val="24"/>
          <w:szCs w:val="24"/>
        </w:rPr>
        <w:t>Legea aplicabilă contractului</w:t>
      </w:r>
      <w:r w:rsidR="00AA5671" w:rsidRPr="00C46BD5">
        <w:rPr>
          <w:sz w:val="24"/>
          <w:szCs w:val="24"/>
        </w:rPr>
        <w:t xml:space="preserve"> </w:t>
      </w:r>
      <w:bookmarkStart w:id="34" w:name="ref#"/>
      <w:bookmarkEnd w:id="34"/>
    </w:p>
    <w:p w:rsidR="00C75007" w:rsidRPr="00C46BD5" w:rsidRDefault="00730475" w:rsidP="00AA5671">
      <w:pPr>
        <w:jc w:val="both"/>
        <w:rPr>
          <w:sz w:val="24"/>
          <w:szCs w:val="24"/>
        </w:rPr>
      </w:pPr>
      <w:r w:rsidRPr="00C46BD5">
        <w:rPr>
          <w:b/>
          <w:bCs/>
          <w:sz w:val="24"/>
          <w:szCs w:val="24"/>
        </w:rPr>
        <w:t>2</w:t>
      </w:r>
      <w:r w:rsidR="00EB4322" w:rsidRPr="00C46BD5">
        <w:rPr>
          <w:b/>
          <w:bCs/>
          <w:sz w:val="24"/>
          <w:szCs w:val="24"/>
        </w:rPr>
        <w:t>8</w:t>
      </w:r>
      <w:r w:rsidR="00AA5671" w:rsidRPr="00C46BD5">
        <w:rPr>
          <w:b/>
          <w:bCs/>
          <w:sz w:val="24"/>
          <w:szCs w:val="24"/>
        </w:rPr>
        <w:t>.1</w:t>
      </w:r>
      <w:proofErr w:type="gramStart"/>
      <w:r w:rsidR="00AA5671" w:rsidRPr="00C46BD5">
        <w:rPr>
          <w:b/>
          <w:bCs/>
          <w:sz w:val="24"/>
          <w:szCs w:val="24"/>
        </w:rPr>
        <w:t>.</w:t>
      </w:r>
      <w:r w:rsidR="00B05A91" w:rsidRPr="00C46BD5">
        <w:rPr>
          <w:sz w:val="24"/>
          <w:szCs w:val="24"/>
        </w:rPr>
        <w:t>-</w:t>
      </w:r>
      <w:proofErr w:type="gramEnd"/>
      <w:r w:rsidR="00C75007" w:rsidRPr="00C46BD5">
        <w:t xml:space="preserve"> </w:t>
      </w:r>
      <w:r w:rsidR="00C75007" w:rsidRPr="00C46BD5">
        <w:rPr>
          <w:sz w:val="24"/>
          <w:szCs w:val="24"/>
        </w:rPr>
        <w:t>Legea care guvernează acest contract și în conformitate cu care contractul este interpretat este legea romană.</w:t>
      </w:r>
    </w:p>
    <w:p w:rsidR="00AA5671" w:rsidRPr="00C46BD5" w:rsidRDefault="00AA5671" w:rsidP="00AA5671">
      <w:pPr>
        <w:ind w:firstLine="720"/>
        <w:jc w:val="both"/>
        <w:rPr>
          <w:sz w:val="24"/>
          <w:szCs w:val="24"/>
        </w:rPr>
      </w:pPr>
      <w:r w:rsidRPr="00C46BD5">
        <w:rPr>
          <w:sz w:val="24"/>
          <w:szCs w:val="24"/>
        </w:rPr>
        <w:t>Părţile au înţele</w:t>
      </w:r>
      <w:r w:rsidR="00730475" w:rsidRPr="00C46BD5">
        <w:rPr>
          <w:sz w:val="24"/>
          <w:szCs w:val="24"/>
        </w:rPr>
        <w:t>s să încheie astăzi</w:t>
      </w:r>
      <w:proofErr w:type="gramStart"/>
      <w:r w:rsidR="00730475" w:rsidRPr="00C46BD5">
        <w:rPr>
          <w:sz w:val="24"/>
          <w:szCs w:val="24"/>
        </w:rPr>
        <w:t>,_</w:t>
      </w:r>
      <w:proofErr w:type="gramEnd"/>
      <w:r w:rsidR="00730475" w:rsidRPr="00C46BD5">
        <w:rPr>
          <w:sz w:val="24"/>
          <w:szCs w:val="24"/>
        </w:rPr>
        <w:t>__________</w:t>
      </w:r>
      <w:r w:rsidRPr="00C46BD5">
        <w:rPr>
          <w:sz w:val="24"/>
          <w:szCs w:val="24"/>
        </w:rPr>
        <w:t xml:space="preserve">, prezentul contract în 2 (două) exemplare originale, </w:t>
      </w:r>
      <w:r w:rsidR="001F5C95" w:rsidRPr="00C46BD5">
        <w:rPr>
          <w:sz w:val="24"/>
          <w:szCs w:val="24"/>
        </w:rPr>
        <w:t xml:space="preserve"> </w:t>
      </w:r>
      <w:r w:rsidRPr="00C46BD5">
        <w:rPr>
          <w:sz w:val="24"/>
          <w:szCs w:val="24"/>
        </w:rPr>
        <w:t xml:space="preserve">câte unul pentru fiecare parte semnatară. </w:t>
      </w:r>
    </w:p>
    <w:p w:rsidR="007C758A" w:rsidRPr="00C46BD5" w:rsidRDefault="00AA5671" w:rsidP="00F72C4F">
      <w:pPr>
        <w:jc w:val="both"/>
        <w:rPr>
          <w:sz w:val="24"/>
          <w:szCs w:val="24"/>
        </w:rPr>
      </w:pPr>
      <w:r w:rsidRPr="00C46BD5">
        <w:rPr>
          <w:b/>
          <w:bCs/>
          <w:sz w:val="24"/>
          <w:szCs w:val="24"/>
        </w:rPr>
        <w:t xml:space="preserve">           </w:t>
      </w:r>
      <w:r w:rsidRPr="00C46BD5">
        <w:rPr>
          <w:sz w:val="24"/>
          <w:szCs w:val="24"/>
        </w:rPr>
        <w:t xml:space="preserve">                 </w:t>
      </w:r>
    </w:p>
    <w:p w:rsidR="00485E3F" w:rsidRPr="00C46BD5" w:rsidRDefault="00AA5671" w:rsidP="00A06566">
      <w:pPr>
        <w:jc w:val="both"/>
        <w:rPr>
          <w:sz w:val="24"/>
          <w:szCs w:val="24"/>
        </w:rPr>
      </w:pPr>
      <w:r w:rsidRPr="00C46BD5">
        <w:rPr>
          <w:sz w:val="24"/>
          <w:szCs w:val="24"/>
        </w:rPr>
        <w:t xml:space="preserve">        </w:t>
      </w:r>
    </w:p>
    <w:p w:rsidR="004933EB" w:rsidRPr="00C46BD5" w:rsidRDefault="00AA5671" w:rsidP="00A06566">
      <w:pPr>
        <w:jc w:val="both"/>
        <w:rPr>
          <w:sz w:val="24"/>
          <w:szCs w:val="24"/>
        </w:rPr>
      </w:pPr>
      <w:r w:rsidRPr="00C46BD5">
        <w:rPr>
          <w:sz w:val="24"/>
          <w:szCs w:val="24"/>
        </w:rPr>
        <w:t xml:space="preserve">      </w:t>
      </w:r>
      <w:r w:rsidR="00FA6219" w:rsidRPr="00C46BD5">
        <w:rPr>
          <w:sz w:val="24"/>
          <w:szCs w:val="24"/>
        </w:rPr>
        <w:t xml:space="preserve"> </w:t>
      </w:r>
      <w:r w:rsidRPr="00C46BD5">
        <w:rPr>
          <w:sz w:val="24"/>
          <w:szCs w:val="24"/>
        </w:rPr>
        <w:t xml:space="preserve"> </w:t>
      </w:r>
      <w:r w:rsidR="00FA6219" w:rsidRPr="00C46BD5">
        <w:rPr>
          <w:sz w:val="24"/>
          <w:szCs w:val="24"/>
        </w:rPr>
        <w:t xml:space="preserve">   </w:t>
      </w:r>
    </w:p>
    <w:p w:rsidR="00AA5671" w:rsidRPr="00C46BD5" w:rsidRDefault="004933EB" w:rsidP="004933EB">
      <w:pPr>
        <w:ind w:left="720"/>
        <w:jc w:val="both"/>
        <w:rPr>
          <w:b/>
          <w:bCs/>
          <w:sz w:val="24"/>
          <w:szCs w:val="24"/>
        </w:rPr>
      </w:pPr>
      <w:r w:rsidRPr="00C46BD5">
        <w:rPr>
          <w:sz w:val="24"/>
          <w:szCs w:val="24"/>
        </w:rPr>
        <w:t xml:space="preserve">       </w:t>
      </w:r>
      <w:r w:rsidR="00AA5671" w:rsidRPr="00C46BD5">
        <w:rPr>
          <w:b/>
          <w:bCs/>
          <w:sz w:val="24"/>
          <w:szCs w:val="24"/>
        </w:rPr>
        <w:t xml:space="preserve">ACHIZITOR:    </w:t>
      </w:r>
      <w:r w:rsidR="00A06566" w:rsidRPr="00C46BD5">
        <w:rPr>
          <w:b/>
          <w:bCs/>
          <w:sz w:val="24"/>
          <w:szCs w:val="24"/>
        </w:rPr>
        <w:t xml:space="preserve"> </w:t>
      </w:r>
      <w:r w:rsidR="00AA5671" w:rsidRPr="00C46BD5">
        <w:rPr>
          <w:b/>
          <w:bCs/>
          <w:sz w:val="24"/>
          <w:szCs w:val="24"/>
        </w:rPr>
        <w:t xml:space="preserve">                        </w:t>
      </w:r>
      <w:r w:rsidR="00AA5671" w:rsidRPr="00C46BD5">
        <w:rPr>
          <w:b/>
          <w:bCs/>
          <w:sz w:val="24"/>
          <w:szCs w:val="24"/>
        </w:rPr>
        <w:tab/>
      </w:r>
      <w:r w:rsidR="00AA5671" w:rsidRPr="00C46BD5">
        <w:rPr>
          <w:b/>
          <w:bCs/>
          <w:sz w:val="24"/>
          <w:szCs w:val="24"/>
        </w:rPr>
        <w:tab/>
        <w:t xml:space="preserve">    </w:t>
      </w:r>
      <w:r w:rsidR="00FA6219" w:rsidRPr="00C46BD5">
        <w:rPr>
          <w:b/>
          <w:bCs/>
          <w:sz w:val="24"/>
          <w:szCs w:val="24"/>
        </w:rPr>
        <w:t xml:space="preserve"> </w:t>
      </w:r>
      <w:r w:rsidR="00AA5671" w:rsidRPr="00C46BD5">
        <w:rPr>
          <w:b/>
          <w:bCs/>
          <w:sz w:val="24"/>
          <w:szCs w:val="24"/>
        </w:rPr>
        <w:t xml:space="preserve">  </w:t>
      </w:r>
      <w:r w:rsidR="006E3EF8" w:rsidRPr="00C46BD5">
        <w:rPr>
          <w:b/>
          <w:bCs/>
          <w:sz w:val="24"/>
          <w:szCs w:val="24"/>
        </w:rPr>
        <w:t xml:space="preserve">    </w:t>
      </w:r>
      <w:r w:rsidR="00AA5671" w:rsidRPr="00C46BD5">
        <w:rPr>
          <w:b/>
          <w:bCs/>
          <w:sz w:val="24"/>
          <w:szCs w:val="24"/>
        </w:rPr>
        <w:t>PRESTATOR:</w:t>
      </w:r>
    </w:p>
    <w:p w:rsidR="00A06566" w:rsidRPr="00C46BD5" w:rsidRDefault="00AA5671" w:rsidP="00A06566">
      <w:pPr>
        <w:tabs>
          <w:tab w:val="left" w:pos="5940"/>
        </w:tabs>
        <w:jc w:val="both"/>
        <w:rPr>
          <w:b/>
          <w:sz w:val="24"/>
          <w:szCs w:val="24"/>
        </w:rPr>
      </w:pPr>
      <w:r w:rsidRPr="00C46BD5">
        <w:rPr>
          <w:b/>
          <w:bCs/>
          <w:sz w:val="24"/>
          <w:szCs w:val="24"/>
        </w:rPr>
        <w:t xml:space="preserve">          </w:t>
      </w:r>
      <w:r w:rsidR="00FA6219" w:rsidRPr="00C46BD5">
        <w:rPr>
          <w:b/>
          <w:bCs/>
          <w:sz w:val="24"/>
          <w:szCs w:val="24"/>
        </w:rPr>
        <w:t xml:space="preserve"> </w:t>
      </w:r>
      <w:r w:rsidRPr="00C46BD5">
        <w:rPr>
          <w:b/>
          <w:bCs/>
          <w:sz w:val="24"/>
          <w:szCs w:val="24"/>
        </w:rPr>
        <w:t xml:space="preserve"> JUDEŢUL IALOMIŢA</w:t>
      </w:r>
      <w:r w:rsidRPr="00C46BD5">
        <w:rPr>
          <w:b/>
          <w:sz w:val="24"/>
          <w:szCs w:val="24"/>
        </w:rPr>
        <w:t xml:space="preserve">     </w:t>
      </w:r>
      <w:r w:rsidR="00A25890" w:rsidRPr="00C46BD5">
        <w:rPr>
          <w:b/>
          <w:sz w:val="24"/>
          <w:szCs w:val="24"/>
        </w:rPr>
        <w:t xml:space="preserve">          </w:t>
      </w:r>
      <w:r w:rsidR="00361E03" w:rsidRPr="00C46BD5">
        <w:rPr>
          <w:b/>
          <w:sz w:val="24"/>
          <w:szCs w:val="24"/>
        </w:rPr>
        <w:t xml:space="preserve">                     </w:t>
      </w:r>
    </w:p>
    <w:sectPr w:rsidR="00A06566" w:rsidRPr="00C46BD5" w:rsidSect="00685ADA">
      <w:footerReference w:type="even" r:id="rId9"/>
      <w:footerReference w:type="default" r:id="rId10"/>
      <w:pgSz w:w="11907" w:h="16839" w:code="9"/>
      <w:pgMar w:top="709" w:right="1417" w:bottom="709"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E02" w:rsidRDefault="00957E02">
      <w:r>
        <w:separator/>
      </w:r>
    </w:p>
  </w:endnote>
  <w:endnote w:type="continuationSeparator" w:id="0">
    <w:p w:rsidR="00957E02" w:rsidRDefault="00957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00000000" w:usb2="00000000" w:usb3="00000000" w:csb0="000001FF" w:csb1="00000000"/>
  </w:font>
  <w:font w:name="TimesRomanR">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CA6" w:rsidRDefault="00822EE0" w:rsidP="00287262">
    <w:pPr>
      <w:pStyle w:val="Footer"/>
      <w:framePr w:wrap="around" w:vAnchor="text" w:hAnchor="margin" w:xAlign="right" w:y="1"/>
      <w:rPr>
        <w:rStyle w:val="PageNumber"/>
      </w:rPr>
    </w:pPr>
    <w:r>
      <w:rPr>
        <w:rStyle w:val="PageNumber"/>
      </w:rPr>
      <w:fldChar w:fldCharType="begin"/>
    </w:r>
    <w:r w:rsidR="00403CA6">
      <w:rPr>
        <w:rStyle w:val="PageNumber"/>
      </w:rPr>
      <w:instrText xml:space="preserve">PAGE  </w:instrText>
    </w:r>
    <w:r>
      <w:rPr>
        <w:rStyle w:val="PageNumber"/>
      </w:rPr>
      <w:fldChar w:fldCharType="end"/>
    </w:r>
  </w:p>
  <w:p w:rsidR="00403CA6" w:rsidRDefault="00403CA6" w:rsidP="007E01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9772"/>
      <w:docPartObj>
        <w:docPartGallery w:val="Page Numbers (Bottom of Page)"/>
        <w:docPartUnique/>
      </w:docPartObj>
    </w:sdtPr>
    <w:sdtContent>
      <w:p w:rsidR="00403CA6" w:rsidRDefault="00822EE0">
        <w:pPr>
          <w:pStyle w:val="Footer"/>
          <w:jc w:val="center"/>
        </w:pPr>
        <w:fldSimple w:instr=" PAGE   \* MERGEFORMAT ">
          <w:r w:rsidR="004A5125">
            <w:rPr>
              <w:noProof/>
            </w:rPr>
            <w:t>9</w:t>
          </w:r>
        </w:fldSimple>
      </w:p>
    </w:sdtContent>
  </w:sdt>
  <w:p w:rsidR="00403CA6" w:rsidRDefault="00403CA6" w:rsidP="007E01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E02" w:rsidRDefault="00957E02">
      <w:r>
        <w:separator/>
      </w:r>
    </w:p>
  </w:footnote>
  <w:footnote w:type="continuationSeparator" w:id="0">
    <w:p w:rsidR="00957E02" w:rsidRDefault="00957E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5C5"/>
    <w:multiLevelType w:val="hybridMultilevel"/>
    <w:tmpl w:val="C7A4958E"/>
    <w:lvl w:ilvl="0" w:tplc="04180017">
      <w:start w:val="1"/>
      <w:numFmt w:val="lowerLetter"/>
      <w:lvlText w:val="%1)"/>
      <w:lvlJc w:val="lef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A60FE0"/>
    <w:multiLevelType w:val="hybridMultilevel"/>
    <w:tmpl w:val="92CE4CDC"/>
    <w:lvl w:ilvl="0" w:tplc="04180017">
      <w:start w:val="1"/>
      <w:numFmt w:val="lowerLetter"/>
      <w:lvlText w:val="%1)"/>
      <w:lvlJc w:val="left"/>
      <w:pPr>
        <w:ind w:left="1552" w:hanging="360"/>
      </w:pPr>
    </w:lvl>
    <w:lvl w:ilvl="1" w:tplc="04180019" w:tentative="1">
      <w:start w:val="1"/>
      <w:numFmt w:val="lowerLetter"/>
      <w:lvlText w:val="%2."/>
      <w:lvlJc w:val="left"/>
      <w:pPr>
        <w:ind w:left="2272" w:hanging="360"/>
      </w:pPr>
    </w:lvl>
    <w:lvl w:ilvl="2" w:tplc="0418001B" w:tentative="1">
      <w:start w:val="1"/>
      <w:numFmt w:val="lowerRoman"/>
      <w:lvlText w:val="%3."/>
      <w:lvlJc w:val="right"/>
      <w:pPr>
        <w:ind w:left="2992" w:hanging="180"/>
      </w:pPr>
    </w:lvl>
    <w:lvl w:ilvl="3" w:tplc="0418000F" w:tentative="1">
      <w:start w:val="1"/>
      <w:numFmt w:val="decimal"/>
      <w:lvlText w:val="%4."/>
      <w:lvlJc w:val="left"/>
      <w:pPr>
        <w:ind w:left="3712" w:hanging="360"/>
      </w:pPr>
    </w:lvl>
    <w:lvl w:ilvl="4" w:tplc="04180019" w:tentative="1">
      <w:start w:val="1"/>
      <w:numFmt w:val="lowerLetter"/>
      <w:lvlText w:val="%5."/>
      <w:lvlJc w:val="left"/>
      <w:pPr>
        <w:ind w:left="4432" w:hanging="360"/>
      </w:pPr>
    </w:lvl>
    <w:lvl w:ilvl="5" w:tplc="0418001B" w:tentative="1">
      <w:start w:val="1"/>
      <w:numFmt w:val="lowerRoman"/>
      <w:lvlText w:val="%6."/>
      <w:lvlJc w:val="right"/>
      <w:pPr>
        <w:ind w:left="5152" w:hanging="180"/>
      </w:pPr>
    </w:lvl>
    <w:lvl w:ilvl="6" w:tplc="0418000F" w:tentative="1">
      <w:start w:val="1"/>
      <w:numFmt w:val="decimal"/>
      <w:lvlText w:val="%7."/>
      <w:lvlJc w:val="left"/>
      <w:pPr>
        <w:ind w:left="5872" w:hanging="360"/>
      </w:pPr>
    </w:lvl>
    <w:lvl w:ilvl="7" w:tplc="04180019" w:tentative="1">
      <w:start w:val="1"/>
      <w:numFmt w:val="lowerLetter"/>
      <w:lvlText w:val="%8."/>
      <w:lvlJc w:val="left"/>
      <w:pPr>
        <w:ind w:left="6592" w:hanging="360"/>
      </w:pPr>
    </w:lvl>
    <w:lvl w:ilvl="8" w:tplc="0418001B" w:tentative="1">
      <w:start w:val="1"/>
      <w:numFmt w:val="lowerRoman"/>
      <w:lvlText w:val="%9."/>
      <w:lvlJc w:val="right"/>
      <w:pPr>
        <w:ind w:left="7312" w:hanging="180"/>
      </w:pPr>
    </w:lvl>
  </w:abstractNum>
  <w:abstractNum w:abstractNumId="2">
    <w:nsid w:val="09360AC7"/>
    <w:multiLevelType w:val="multilevel"/>
    <w:tmpl w:val="15FCAEFA"/>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0169D5"/>
    <w:multiLevelType w:val="hybridMultilevel"/>
    <w:tmpl w:val="98F2208E"/>
    <w:lvl w:ilvl="0" w:tplc="684457F4">
      <w:start w:val="1"/>
      <w:numFmt w:val="lowerLetter"/>
      <w:lvlText w:val="%1"/>
      <w:lvlJc w:val="left"/>
      <w:pPr>
        <w:tabs>
          <w:tab w:val="num" w:pos="991"/>
        </w:tabs>
        <w:ind w:left="1711" w:hanging="576"/>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613A65"/>
    <w:multiLevelType w:val="hybridMultilevel"/>
    <w:tmpl w:val="8CFE6742"/>
    <w:lvl w:ilvl="0" w:tplc="B2C251A0">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0291619"/>
    <w:multiLevelType w:val="hybridMultilevel"/>
    <w:tmpl w:val="ED58EA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1A87E70"/>
    <w:multiLevelType w:val="hybridMultilevel"/>
    <w:tmpl w:val="7C8A1C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2044797"/>
    <w:multiLevelType w:val="hybridMultilevel"/>
    <w:tmpl w:val="D7E61FD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254569F"/>
    <w:multiLevelType w:val="hybridMultilevel"/>
    <w:tmpl w:val="01CC42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5B5DD6"/>
    <w:multiLevelType w:val="hybridMultilevel"/>
    <w:tmpl w:val="E6F864F6"/>
    <w:lvl w:ilvl="0" w:tplc="CE46D3EA">
      <w:start w:val="1"/>
      <w:numFmt w:val="bullet"/>
      <w:lvlText w:val=""/>
      <w:lvlJc w:val="left"/>
      <w:pPr>
        <w:tabs>
          <w:tab w:val="num" w:pos="870"/>
        </w:tabs>
        <w:ind w:left="870" w:hanging="360"/>
      </w:pPr>
      <w:rPr>
        <w:rFonts w:ascii="Wingdings" w:hAnsi="Wingdings"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0">
    <w:nsid w:val="28684973"/>
    <w:multiLevelType w:val="hybridMultilevel"/>
    <w:tmpl w:val="138A0798"/>
    <w:lvl w:ilvl="0" w:tplc="A46C396E">
      <w:start w:val="1"/>
      <w:numFmt w:val="lowerLetter"/>
      <w:lvlText w:val="%1"/>
      <w:lvlJc w:val="left"/>
      <w:pPr>
        <w:tabs>
          <w:tab w:val="num" w:pos="991"/>
        </w:tabs>
        <w:ind w:left="1711" w:hanging="576"/>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5F4AEB"/>
    <w:multiLevelType w:val="multilevel"/>
    <w:tmpl w:val="55680AC2"/>
    <w:lvl w:ilvl="0">
      <w:start w:val="1"/>
      <w:numFmt w:val="lowerLetter"/>
      <w:lvlText w:val="%1)"/>
      <w:lvlJc w:val="left"/>
      <w:pPr>
        <w:tabs>
          <w:tab w:val="num" w:pos="1080"/>
        </w:tabs>
        <w:ind w:left="1080" w:hanging="360"/>
      </w:pPr>
      <w:rPr>
        <w:rFonts w:cs="Times New Roman" w:hint="default"/>
        <w:cap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B923161"/>
    <w:multiLevelType w:val="hybridMultilevel"/>
    <w:tmpl w:val="EDAEE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BC7D5E"/>
    <w:multiLevelType w:val="hybridMultilevel"/>
    <w:tmpl w:val="B366D5CA"/>
    <w:lvl w:ilvl="0" w:tplc="04180001">
      <w:start w:val="1"/>
      <w:numFmt w:val="bullet"/>
      <w:lvlText w:val=""/>
      <w:lvlJc w:val="left"/>
      <w:pPr>
        <w:ind w:left="1995" w:hanging="360"/>
      </w:pPr>
      <w:rPr>
        <w:rFonts w:ascii="Symbol" w:hAnsi="Symbol" w:cs="Symbol" w:hint="default"/>
      </w:rPr>
    </w:lvl>
    <w:lvl w:ilvl="1" w:tplc="04090003">
      <w:start w:val="1"/>
      <w:numFmt w:val="bullet"/>
      <w:lvlText w:val="o"/>
      <w:lvlJc w:val="left"/>
      <w:pPr>
        <w:ind w:left="2715" w:hanging="360"/>
      </w:pPr>
      <w:rPr>
        <w:rFonts w:ascii="Courier New" w:hAnsi="Courier New" w:cs="Courier New" w:hint="default"/>
      </w:rPr>
    </w:lvl>
    <w:lvl w:ilvl="2" w:tplc="04090005">
      <w:start w:val="1"/>
      <w:numFmt w:val="bullet"/>
      <w:lvlText w:val=""/>
      <w:lvlJc w:val="left"/>
      <w:pPr>
        <w:ind w:left="3435" w:hanging="360"/>
      </w:pPr>
      <w:rPr>
        <w:rFonts w:ascii="Wingdings" w:hAnsi="Wingdings" w:cs="Wingdings" w:hint="default"/>
      </w:rPr>
    </w:lvl>
    <w:lvl w:ilvl="3" w:tplc="04090001">
      <w:start w:val="1"/>
      <w:numFmt w:val="bullet"/>
      <w:lvlText w:val=""/>
      <w:lvlJc w:val="left"/>
      <w:pPr>
        <w:ind w:left="4155" w:hanging="360"/>
      </w:pPr>
      <w:rPr>
        <w:rFonts w:ascii="Symbol" w:hAnsi="Symbol" w:cs="Symbol" w:hint="default"/>
      </w:rPr>
    </w:lvl>
    <w:lvl w:ilvl="4" w:tplc="04090003">
      <w:start w:val="1"/>
      <w:numFmt w:val="bullet"/>
      <w:lvlText w:val="o"/>
      <w:lvlJc w:val="left"/>
      <w:pPr>
        <w:ind w:left="4875" w:hanging="360"/>
      </w:pPr>
      <w:rPr>
        <w:rFonts w:ascii="Courier New" w:hAnsi="Courier New" w:cs="Courier New" w:hint="default"/>
      </w:rPr>
    </w:lvl>
    <w:lvl w:ilvl="5" w:tplc="04090005">
      <w:start w:val="1"/>
      <w:numFmt w:val="bullet"/>
      <w:lvlText w:val=""/>
      <w:lvlJc w:val="left"/>
      <w:pPr>
        <w:ind w:left="5595" w:hanging="360"/>
      </w:pPr>
      <w:rPr>
        <w:rFonts w:ascii="Wingdings" w:hAnsi="Wingdings" w:cs="Wingdings" w:hint="default"/>
      </w:rPr>
    </w:lvl>
    <w:lvl w:ilvl="6" w:tplc="04090001">
      <w:start w:val="1"/>
      <w:numFmt w:val="bullet"/>
      <w:lvlText w:val=""/>
      <w:lvlJc w:val="left"/>
      <w:pPr>
        <w:ind w:left="6315" w:hanging="360"/>
      </w:pPr>
      <w:rPr>
        <w:rFonts w:ascii="Symbol" w:hAnsi="Symbol" w:cs="Symbol" w:hint="default"/>
      </w:rPr>
    </w:lvl>
    <w:lvl w:ilvl="7" w:tplc="04090003">
      <w:start w:val="1"/>
      <w:numFmt w:val="bullet"/>
      <w:lvlText w:val="o"/>
      <w:lvlJc w:val="left"/>
      <w:pPr>
        <w:ind w:left="7035" w:hanging="360"/>
      </w:pPr>
      <w:rPr>
        <w:rFonts w:ascii="Courier New" w:hAnsi="Courier New" w:cs="Courier New" w:hint="default"/>
      </w:rPr>
    </w:lvl>
    <w:lvl w:ilvl="8" w:tplc="04090005">
      <w:start w:val="1"/>
      <w:numFmt w:val="bullet"/>
      <w:lvlText w:val=""/>
      <w:lvlJc w:val="left"/>
      <w:pPr>
        <w:ind w:left="7755" w:hanging="360"/>
      </w:pPr>
      <w:rPr>
        <w:rFonts w:ascii="Wingdings" w:hAnsi="Wingdings" w:cs="Wingdings" w:hint="default"/>
      </w:rPr>
    </w:lvl>
  </w:abstractNum>
  <w:abstractNum w:abstractNumId="14">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5">
    <w:nsid w:val="300E56F1"/>
    <w:multiLevelType w:val="hybridMultilevel"/>
    <w:tmpl w:val="55680AC2"/>
    <w:lvl w:ilvl="0" w:tplc="41B65E1A">
      <w:start w:val="1"/>
      <w:numFmt w:val="lowerLetter"/>
      <w:lvlText w:val="%1)"/>
      <w:lvlJc w:val="left"/>
      <w:pPr>
        <w:tabs>
          <w:tab w:val="num" w:pos="1080"/>
        </w:tabs>
        <w:ind w:left="1080" w:hanging="360"/>
      </w:pPr>
      <w:rPr>
        <w:rFonts w:cs="Times New Roman"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921FBC"/>
    <w:multiLevelType w:val="hybridMultilevel"/>
    <w:tmpl w:val="C100D788"/>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35CE5638"/>
    <w:multiLevelType w:val="hybridMultilevel"/>
    <w:tmpl w:val="B40E022C"/>
    <w:lvl w:ilvl="0" w:tplc="04180001">
      <w:start w:val="1"/>
      <w:numFmt w:val="bullet"/>
      <w:lvlText w:val=""/>
      <w:lvlJc w:val="left"/>
      <w:pPr>
        <w:tabs>
          <w:tab w:val="num" w:pos="900"/>
        </w:tabs>
        <w:ind w:left="900" w:hanging="360"/>
      </w:pPr>
      <w:rPr>
        <w:rFonts w:ascii="Symbol" w:hAnsi="Symbol" w:cs="Symbol" w:hint="default"/>
      </w:rPr>
    </w:lvl>
    <w:lvl w:ilvl="1" w:tplc="DC52BB26">
      <w:start w:val="3"/>
      <w:numFmt w:val="bullet"/>
      <w:lvlText w:val="-"/>
      <w:lvlJc w:val="left"/>
      <w:pPr>
        <w:tabs>
          <w:tab w:val="num" w:pos="1464"/>
        </w:tabs>
        <w:ind w:left="1464" w:hanging="384"/>
      </w:pPr>
      <w:rPr>
        <w:rFonts w:ascii="Times New Roman" w:eastAsia="Times New Roman" w:hAnsi="Times New Roman" w:hint="default"/>
      </w:rPr>
    </w:lvl>
    <w:lvl w:ilvl="2" w:tplc="53F2E546">
      <w:start w:val="1"/>
      <w:numFmt w:val="bullet"/>
      <w:lvlText w:val="-"/>
      <w:lvlJc w:val="left"/>
      <w:pPr>
        <w:tabs>
          <w:tab w:val="num" w:pos="2160"/>
        </w:tabs>
        <w:ind w:left="2160" w:hanging="360"/>
      </w:pPr>
      <w:rPr>
        <w:rFont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8">
    <w:nsid w:val="3CB35D04"/>
    <w:multiLevelType w:val="hybridMultilevel"/>
    <w:tmpl w:val="50D69A6C"/>
    <w:lvl w:ilvl="0" w:tplc="C51089EC">
      <w:start w:val="1"/>
      <w:numFmt w:val="lowerLetter"/>
      <w:lvlText w:val="%1."/>
      <w:lvlJc w:val="left"/>
      <w:pPr>
        <w:ind w:left="644" w:hanging="360"/>
      </w:pPr>
      <w:rPr>
        <w:rFonts w:cs="Times New Roman"/>
        <w:b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443C7383"/>
    <w:multiLevelType w:val="multilevel"/>
    <w:tmpl w:val="F4D66874"/>
    <w:lvl w:ilvl="0">
      <w:start w:val="1"/>
      <w:numFmt w:val="decimal"/>
      <w:lvlText w:val="%1"/>
      <w:lvlJc w:val="left"/>
      <w:pPr>
        <w:tabs>
          <w:tab w:val="num" w:pos="480"/>
        </w:tabs>
        <w:ind w:left="480" w:hanging="360"/>
      </w:pPr>
      <w:rPr>
        <w:lang w:val="it-I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FE2B44"/>
    <w:multiLevelType w:val="multilevel"/>
    <w:tmpl w:val="138A0798"/>
    <w:lvl w:ilvl="0">
      <w:start w:val="1"/>
      <w:numFmt w:val="lowerLetter"/>
      <w:lvlText w:val="%1"/>
      <w:lvlJc w:val="left"/>
      <w:pPr>
        <w:tabs>
          <w:tab w:val="num" w:pos="991"/>
        </w:tabs>
        <w:ind w:left="1711" w:hanging="576"/>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85C2BF1"/>
    <w:multiLevelType w:val="hybridMultilevel"/>
    <w:tmpl w:val="0268BF4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AF3D72"/>
    <w:multiLevelType w:val="multilevel"/>
    <w:tmpl w:val="5AD88552"/>
    <w:lvl w:ilvl="0">
      <w:start w:val="1"/>
      <w:numFmt w:val="decimal"/>
      <w:lvlText w:val="%1."/>
      <w:lvlJc w:val="left"/>
      <w:pPr>
        <w:tabs>
          <w:tab w:val="num" w:pos="480"/>
        </w:tabs>
        <w:ind w:left="480" w:hanging="360"/>
      </w:pPr>
      <w:rPr>
        <w:rFonts w:ascii="Times New Roman" w:eastAsia="Times New Roman" w:hAnsi="Times New Roman" w:cs="Times New Roman"/>
        <w:lang w:val="it-I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BD45BA2"/>
    <w:multiLevelType w:val="multilevel"/>
    <w:tmpl w:val="3500B302"/>
    <w:lvl w:ilvl="0">
      <w:start w:val="1"/>
      <w:numFmt w:val="lowerLetter"/>
      <w:lvlText w:val="%1"/>
      <w:lvlJc w:val="left"/>
      <w:pPr>
        <w:tabs>
          <w:tab w:val="num" w:pos="991"/>
        </w:tabs>
        <w:ind w:left="1711" w:hanging="576"/>
      </w:pPr>
      <w:rPr>
        <w:rFonts w:hint="default"/>
        <w:b/>
        <w:cap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F3C7FAC"/>
    <w:multiLevelType w:val="hybridMultilevel"/>
    <w:tmpl w:val="0DFE065E"/>
    <w:lvl w:ilvl="0" w:tplc="B2C251A0">
      <w:start w:val="1"/>
      <w:numFmt w:val="bullet"/>
      <w:lvlText w:val=""/>
      <w:lvlJc w:val="left"/>
      <w:pPr>
        <w:tabs>
          <w:tab w:val="num" w:pos="1495"/>
        </w:tabs>
        <w:ind w:left="1495" w:hanging="360"/>
      </w:pPr>
      <w:rPr>
        <w:rFonts w:ascii="Wingdings" w:hAnsi="Wingdings" w:hint="default"/>
      </w:rPr>
    </w:lvl>
    <w:lvl w:ilvl="1" w:tplc="04090003">
      <w:start w:val="1"/>
      <w:numFmt w:val="bullet"/>
      <w:lvlText w:val="o"/>
      <w:lvlJc w:val="left"/>
      <w:pPr>
        <w:tabs>
          <w:tab w:val="num" w:pos="1495"/>
        </w:tabs>
        <w:ind w:left="1495" w:hanging="360"/>
      </w:pPr>
      <w:rPr>
        <w:rFonts w:ascii="Courier New" w:hAnsi="Courier New" w:hint="default"/>
      </w:rPr>
    </w:lvl>
    <w:lvl w:ilvl="2" w:tplc="04090005">
      <w:start w:val="1"/>
      <w:numFmt w:val="bullet"/>
      <w:lvlText w:val=""/>
      <w:lvlJc w:val="left"/>
      <w:pPr>
        <w:tabs>
          <w:tab w:val="num" w:pos="2215"/>
        </w:tabs>
        <w:ind w:left="2215" w:hanging="360"/>
      </w:pPr>
      <w:rPr>
        <w:rFonts w:ascii="Wingdings" w:hAnsi="Wingdings" w:hint="default"/>
      </w:rPr>
    </w:lvl>
    <w:lvl w:ilvl="3" w:tplc="04090001">
      <w:start w:val="1"/>
      <w:numFmt w:val="bullet"/>
      <w:lvlText w:val=""/>
      <w:lvlJc w:val="left"/>
      <w:pPr>
        <w:tabs>
          <w:tab w:val="num" w:pos="2935"/>
        </w:tabs>
        <w:ind w:left="2935" w:hanging="360"/>
      </w:pPr>
      <w:rPr>
        <w:rFonts w:ascii="Symbol" w:hAnsi="Symbol" w:hint="default"/>
      </w:rPr>
    </w:lvl>
    <w:lvl w:ilvl="4" w:tplc="04090003">
      <w:start w:val="1"/>
      <w:numFmt w:val="bullet"/>
      <w:lvlText w:val="o"/>
      <w:lvlJc w:val="left"/>
      <w:pPr>
        <w:tabs>
          <w:tab w:val="num" w:pos="3655"/>
        </w:tabs>
        <w:ind w:left="3655" w:hanging="360"/>
      </w:pPr>
      <w:rPr>
        <w:rFonts w:ascii="Courier New" w:hAnsi="Courier New" w:hint="default"/>
      </w:rPr>
    </w:lvl>
    <w:lvl w:ilvl="5" w:tplc="04090005">
      <w:start w:val="1"/>
      <w:numFmt w:val="bullet"/>
      <w:lvlText w:val=""/>
      <w:lvlJc w:val="left"/>
      <w:pPr>
        <w:tabs>
          <w:tab w:val="num" w:pos="4375"/>
        </w:tabs>
        <w:ind w:left="4375" w:hanging="360"/>
      </w:pPr>
      <w:rPr>
        <w:rFonts w:ascii="Wingdings" w:hAnsi="Wingdings" w:hint="default"/>
      </w:rPr>
    </w:lvl>
    <w:lvl w:ilvl="6" w:tplc="04090001">
      <w:start w:val="1"/>
      <w:numFmt w:val="bullet"/>
      <w:lvlText w:val=""/>
      <w:lvlJc w:val="left"/>
      <w:pPr>
        <w:tabs>
          <w:tab w:val="num" w:pos="5095"/>
        </w:tabs>
        <w:ind w:left="5095" w:hanging="360"/>
      </w:pPr>
      <w:rPr>
        <w:rFonts w:ascii="Symbol" w:hAnsi="Symbol" w:hint="default"/>
      </w:rPr>
    </w:lvl>
    <w:lvl w:ilvl="7" w:tplc="04090003">
      <w:start w:val="1"/>
      <w:numFmt w:val="bullet"/>
      <w:lvlText w:val="o"/>
      <w:lvlJc w:val="left"/>
      <w:pPr>
        <w:tabs>
          <w:tab w:val="num" w:pos="5815"/>
        </w:tabs>
        <w:ind w:left="5815" w:hanging="360"/>
      </w:pPr>
      <w:rPr>
        <w:rFonts w:ascii="Courier New" w:hAnsi="Courier New" w:hint="default"/>
      </w:rPr>
    </w:lvl>
    <w:lvl w:ilvl="8" w:tplc="04090005">
      <w:start w:val="1"/>
      <w:numFmt w:val="bullet"/>
      <w:lvlText w:val=""/>
      <w:lvlJc w:val="left"/>
      <w:pPr>
        <w:tabs>
          <w:tab w:val="num" w:pos="6535"/>
        </w:tabs>
        <w:ind w:left="6535" w:hanging="360"/>
      </w:pPr>
      <w:rPr>
        <w:rFonts w:ascii="Wingdings" w:hAnsi="Wingdings" w:hint="default"/>
      </w:rPr>
    </w:lvl>
  </w:abstractNum>
  <w:abstractNum w:abstractNumId="25">
    <w:nsid w:val="539534FC"/>
    <w:multiLevelType w:val="hybridMultilevel"/>
    <w:tmpl w:val="3500B302"/>
    <w:lvl w:ilvl="0" w:tplc="F37EE564">
      <w:start w:val="1"/>
      <w:numFmt w:val="lowerLetter"/>
      <w:lvlText w:val="%1"/>
      <w:lvlJc w:val="left"/>
      <w:pPr>
        <w:tabs>
          <w:tab w:val="num" w:pos="991"/>
        </w:tabs>
        <w:ind w:left="1711" w:hanging="576"/>
      </w:pPr>
      <w:rPr>
        <w:rFonts w:hint="default"/>
        <w:b/>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5F0798"/>
    <w:multiLevelType w:val="hybridMultilevel"/>
    <w:tmpl w:val="E07EE6E6"/>
    <w:lvl w:ilvl="0" w:tplc="A474804E">
      <w:start w:val="1"/>
      <w:numFmt w:val="lowerLetter"/>
      <w:lvlText w:val="%1)"/>
      <w:lvlJc w:val="left"/>
      <w:pPr>
        <w:tabs>
          <w:tab w:val="num" w:pos="2630"/>
        </w:tabs>
        <w:ind w:left="2630" w:hanging="360"/>
      </w:pPr>
      <w:rPr>
        <w:rFonts w:cs="Times New Roman" w:hint="default"/>
        <w:cap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8">
    <w:nsid w:val="699540C2"/>
    <w:multiLevelType w:val="multilevel"/>
    <w:tmpl w:val="BBD461C6"/>
    <w:lvl w:ilvl="0">
      <w:start w:val="1"/>
      <w:numFmt w:val="lowerLetter"/>
      <w:lvlText w:val="%1)"/>
      <w:lvlJc w:val="left"/>
      <w:pPr>
        <w:tabs>
          <w:tab w:val="num" w:pos="1495"/>
        </w:tabs>
        <w:ind w:left="1495" w:hanging="360"/>
      </w:pPr>
      <w:rPr>
        <w:rFonts w:cs="Times New Roman" w:hint="default"/>
        <w:cap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C0575A"/>
    <w:multiLevelType w:val="hybridMultilevel"/>
    <w:tmpl w:val="A5A4357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0809A1"/>
    <w:multiLevelType w:val="hybridMultilevel"/>
    <w:tmpl w:val="18643832"/>
    <w:lvl w:ilvl="0" w:tplc="0409000B">
      <w:start w:val="1"/>
      <w:numFmt w:val="bullet"/>
      <w:lvlText w:val=""/>
      <w:lvlJc w:val="left"/>
      <w:pPr>
        <w:ind w:left="1495" w:hanging="360"/>
      </w:pPr>
      <w:rPr>
        <w:rFonts w:ascii="Wingdings" w:hAnsi="Wingdings" w:hint="default"/>
      </w:rPr>
    </w:lvl>
    <w:lvl w:ilvl="1" w:tplc="04090003">
      <w:start w:val="1"/>
      <w:numFmt w:val="bullet"/>
      <w:lvlText w:val="o"/>
      <w:lvlJc w:val="left"/>
      <w:pPr>
        <w:ind w:left="2215" w:hanging="360"/>
      </w:pPr>
      <w:rPr>
        <w:rFonts w:ascii="Courier New" w:hAnsi="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hint="default"/>
      </w:rPr>
    </w:lvl>
    <w:lvl w:ilvl="8" w:tplc="04090005">
      <w:start w:val="1"/>
      <w:numFmt w:val="bullet"/>
      <w:lvlText w:val=""/>
      <w:lvlJc w:val="left"/>
      <w:pPr>
        <w:ind w:left="7255" w:hanging="360"/>
      </w:pPr>
      <w:rPr>
        <w:rFonts w:ascii="Wingdings" w:hAnsi="Wingdings" w:hint="default"/>
      </w:rPr>
    </w:lvl>
  </w:abstractNum>
  <w:abstractNum w:abstractNumId="31">
    <w:nsid w:val="77543290"/>
    <w:multiLevelType w:val="hybridMultilevel"/>
    <w:tmpl w:val="5024DCB4"/>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nsid w:val="7E764BFF"/>
    <w:multiLevelType w:val="hybridMultilevel"/>
    <w:tmpl w:val="667AC60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0"/>
  </w:num>
  <w:num w:numId="6">
    <w:abstractNumId w:val="2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1"/>
  </w:num>
  <w:num w:numId="10">
    <w:abstractNumId w:val="25"/>
  </w:num>
  <w:num w:numId="11">
    <w:abstractNumId w:val="28"/>
  </w:num>
  <w:num w:numId="12">
    <w:abstractNumId w:val="23"/>
  </w:num>
  <w:num w:numId="13">
    <w:abstractNumId w:val="10"/>
  </w:num>
  <w:num w:numId="14">
    <w:abstractNumId w:val="20"/>
  </w:num>
  <w:num w:numId="15">
    <w:abstractNumId w:val="3"/>
  </w:num>
  <w:num w:numId="16">
    <w:abstractNumId w:val="26"/>
  </w:num>
  <w:num w:numId="17">
    <w:abstractNumId w:val="17"/>
  </w:num>
  <w:num w:numId="18">
    <w:abstractNumId w:val="1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9"/>
  </w:num>
  <w:num w:numId="25">
    <w:abstractNumId w:val="18"/>
  </w:num>
  <w:num w:numId="26">
    <w:abstractNumId w:val="32"/>
  </w:num>
  <w:num w:numId="27">
    <w:abstractNumId w:val="1"/>
  </w:num>
  <w:num w:numId="28">
    <w:abstractNumId w:val="12"/>
  </w:num>
  <w:num w:numId="29">
    <w:abstractNumId w:val="29"/>
  </w:num>
  <w:num w:numId="30">
    <w:abstractNumId w:val="21"/>
  </w:num>
  <w:num w:numId="31">
    <w:abstractNumId w:val="19"/>
  </w:num>
  <w:num w:numId="32">
    <w:abstractNumId w:val="22"/>
  </w:num>
  <w:num w:numId="33">
    <w:abstractNumId w:val="0"/>
  </w:num>
  <w:num w:numId="34">
    <w:abstractNumId w:val="2"/>
  </w:num>
  <w:num w:numId="35">
    <w:abstractNumId w:val="7"/>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grammar="clean"/>
  <w:stylePaneFormatFilter w:val="3F01"/>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E85D58"/>
    <w:rsid w:val="00001B92"/>
    <w:rsid w:val="00001C29"/>
    <w:rsid w:val="00002A3A"/>
    <w:rsid w:val="0000349B"/>
    <w:rsid w:val="00003A1F"/>
    <w:rsid w:val="00007669"/>
    <w:rsid w:val="0001047D"/>
    <w:rsid w:val="00010CE7"/>
    <w:rsid w:val="0001363D"/>
    <w:rsid w:val="000159CB"/>
    <w:rsid w:val="00025451"/>
    <w:rsid w:val="0003272D"/>
    <w:rsid w:val="00035A7A"/>
    <w:rsid w:val="00035B9E"/>
    <w:rsid w:val="00036715"/>
    <w:rsid w:val="00040367"/>
    <w:rsid w:val="0004093F"/>
    <w:rsid w:val="00041D09"/>
    <w:rsid w:val="00046B9A"/>
    <w:rsid w:val="0004760E"/>
    <w:rsid w:val="00053191"/>
    <w:rsid w:val="00056192"/>
    <w:rsid w:val="00056612"/>
    <w:rsid w:val="00057C6E"/>
    <w:rsid w:val="00063C80"/>
    <w:rsid w:val="0006479E"/>
    <w:rsid w:val="00071D0F"/>
    <w:rsid w:val="00071F30"/>
    <w:rsid w:val="00072FE2"/>
    <w:rsid w:val="0009140A"/>
    <w:rsid w:val="000926C3"/>
    <w:rsid w:val="00092CE0"/>
    <w:rsid w:val="000976BB"/>
    <w:rsid w:val="00097C4C"/>
    <w:rsid w:val="000A247F"/>
    <w:rsid w:val="000A2C53"/>
    <w:rsid w:val="000A2E53"/>
    <w:rsid w:val="000A40AE"/>
    <w:rsid w:val="000A4E7F"/>
    <w:rsid w:val="000B0396"/>
    <w:rsid w:val="000B1437"/>
    <w:rsid w:val="000B3017"/>
    <w:rsid w:val="000B3504"/>
    <w:rsid w:val="000B7F97"/>
    <w:rsid w:val="000B7FC2"/>
    <w:rsid w:val="000C01F8"/>
    <w:rsid w:val="000C1625"/>
    <w:rsid w:val="000C1775"/>
    <w:rsid w:val="000C1DBD"/>
    <w:rsid w:val="000C2CFC"/>
    <w:rsid w:val="000C2ED6"/>
    <w:rsid w:val="000C68D5"/>
    <w:rsid w:val="000D34FE"/>
    <w:rsid w:val="000D38F4"/>
    <w:rsid w:val="000E0329"/>
    <w:rsid w:val="000E3C25"/>
    <w:rsid w:val="000E4290"/>
    <w:rsid w:val="000E7BCD"/>
    <w:rsid w:val="000F3B90"/>
    <w:rsid w:val="000F3E43"/>
    <w:rsid w:val="000F47A4"/>
    <w:rsid w:val="000F4A59"/>
    <w:rsid w:val="000F5FF6"/>
    <w:rsid w:val="000F73BB"/>
    <w:rsid w:val="00104195"/>
    <w:rsid w:val="00113952"/>
    <w:rsid w:val="0011502A"/>
    <w:rsid w:val="001251A5"/>
    <w:rsid w:val="001264FE"/>
    <w:rsid w:val="00131377"/>
    <w:rsid w:val="00131F32"/>
    <w:rsid w:val="00136083"/>
    <w:rsid w:val="00141C3C"/>
    <w:rsid w:val="00141F4B"/>
    <w:rsid w:val="001441F5"/>
    <w:rsid w:val="00146531"/>
    <w:rsid w:val="0014660A"/>
    <w:rsid w:val="001469CB"/>
    <w:rsid w:val="00146B6E"/>
    <w:rsid w:val="00146F8C"/>
    <w:rsid w:val="00147859"/>
    <w:rsid w:val="00151269"/>
    <w:rsid w:val="00152BD0"/>
    <w:rsid w:val="00152F45"/>
    <w:rsid w:val="00154CDF"/>
    <w:rsid w:val="001560B8"/>
    <w:rsid w:val="001616E1"/>
    <w:rsid w:val="00161CC4"/>
    <w:rsid w:val="00162E92"/>
    <w:rsid w:val="00164DFB"/>
    <w:rsid w:val="00165E31"/>
    <w:rsid w:val="00166A78"/>
    <w:rsid w:val="00166E79"/>
    <w:rsid w:val="001701F9"/>
    <w:rsid w:val="001726E3"/>
    <w:rsid w:val="00172E0B"/>
    <w:rsid w:val="0017492C"/>
    <w:rsid w:val="001775DF"/>
    <w:rsid w:val="00177915"/>
    <w:rsid w:val="00180B13"/>
    <w:rsid w:val="00181AA2"/>
    <w:rsid w:val="00183D75"/>
    <w:rsid w:val="0018529B"/>
    <w:rsid w:val="00185CE1"/>
    <w:rsid w:val="001928F7"/>
    <w:rsid w:val="00196C23"/>
    <w:rsid w:val="00197DA6"/>
    <w:rsid w:val="001A0979"/>
    <w:rsid w:val="001A0AB5"/>
    <w:rsid w:val="001A31C3"/>
    <w:rsid w:val="001A4780"/>
    <w:rsid w:val="001A57B9"/>
    <w:rsid w:val="001A7800"/>
    <w:rsid w:val="001B22C0"/>
    <w:rsid w:val="001B4135"/>
    <w:rsid w:val="001B4926"/>
    <w:rsid w:val="001B74EE"/>
    <w:rsid w:val="001C1D2C"/>
    <w:rsid w:val="001C2178"/>
    <w:rsid w:val="001C4847"/>
    <w:rsid w:val="001C706F"/>
    <w:rsid w:val="001D126D"/>
    <w:rsid w:val="001D1E43"/>
    <w:rsid w:val="001D6372"/>
    <w:rsid w:val="001D7D9C"/>
    <w:rsid w:val="001E0B3C"/>
    <w:rsid w:val="001E1004"/>
    <w:rsid w:val="001E1196"/>
    <w:rsid w:val="001E5EB0"/>
    <w:rsid w:val="001F0822"/>
    <w:rsid w:val="001F3FB1"/>
    <w:rsid w:val="001F5C95"/>
    <w:rsid w:val="001F6896"/>
    <w:rsid w:val="001F7C53"/>
    <w:rsid w:val="00200538"/>
    <w:rsid w:val="002018AA"/>
    <w:rsid w:val="0020247B"/>
    <w:rsid w:val="00202FF1"/>
    <w:rsid w:val="00204D54"/>
    <w:rsid w:val="002060FD"/>
    <w:rsid w:val="002070DD"/>
    <w:rsid w:val="00210048"/>
    <w:rsid w:val="0021143F"/>
    <w:rsid w:val="00213A09"/>
    <w:rsid w:val="00213E50"/>
    <w:rsid w:val="00216824"/>
    <w:rsid w:val="0021685A"/>
    <w:rsid w:val="00216B03"/>
    <w:rsid w:val="002204A3"/>
    <w:rsid w:val="0022448B"/>
    <w:rsid w:val="00225D83"/>
    <w:rsid w:val="00226253"/>
    <w:rsid w:val="00226AAD"/>
    <w:rsid w:val="00226E0D"/>
    <w:rsid w:val="00230256"/>
    <w:rsid w:val="00230F68"/>
    <w:rsid w:val="00235E9C"/>
    <w:rsid w:val="002363B1"/>
    <w:rsid w:val="002405AD"/>
    <w:rsid w:val="0024206F"/>
    <w:rsid w:val="00242455"/>
    <w:rsid w:val="00246B18"/>
    <w:rsid w:val="002476A2"/>
    <w:rsid w:val="00250343"/>
    <w:rsid w:val="0025086A"/>
    <w:rsid w:val="00251745"/>
    <w:rsid w:val="00253EA9"/>
    <w:rsid w:val="00257326"/>
    <w:rsid w:val="00260F4B"/>
    <w:rsid w:val="00260FB6"/>
    <w:rsid w:val="0026405D"/>
    <w:rsid w:val="0026581B"/>
    <w:rsid w:val="0026733A"/>
    <w:rsid w:val="00270EAD"/>
    <w:rsid w:val="002729A6"/>
    <w:rsid w:val="00273702"/>
    <w:rsid w:val="00273E8E"/>
    <w:rsid w:val="0027577C"/>
    <w:rsid w:val="00277D09"/>
    <w:rsid w:val="00280BED"/>
    <w:rsid w:val="00283350"/>
    <w:rsid w:val="00287262"/>
    <w:rsid w:val="00293FFB"/>
    <w:rsid w:val="002947E0"/>
    <w:rsid w:val="00294915"/>
    <w:rsid w:val="00295484"/>
    <w:rsid w:val="0029612F"/>
    <w:rsid w:val="002A0886"/>
    <w:rsid w:val="002A1591"/>
    <w:rsid w:val="002A21FB"/>
    <w:rsid w:val="002A2C03"/>
    <w:rsid w:val="002A48DF"/>
    <w:rsid w:val="002B02DE"/>
    <w:rsid w:val="002B103D"/>
    <w:rsid w:val="002B18A7"/>
    <w:rsid w:val="002B38FE"/>
    <w:rsid w:val="002B43E2"/>
    <w:rsid w:val="002B5B0B"/>
    <w:rsid w:val="002C20C8"/>
    <w:rsid w:val="002C28CA"/>
    <w:rsid w:val="002C2E0F"/>
    <w:rsid w:val="002C58B0"/>
    <w:rsid w:val="002C65B7"/>
    <w:rsid w:val="002C7B05"/>
    <w:rsid w:val="002C7C7B"/>
    <w:rsid w:val="002C7F9B"/>
    <w:rsid w:val="002D06BA"/>
    <w:rsid w:val="002D13B6"/>
    <w:rsid w:val="002D2122"/>
    <w:rsid w:val="002D3B91"/>
    <w:rsid w:val="002D4DA1"/>
    <w:rsid w:val="002D710A"/>
    <w:rsid w:val="002E1045"/>
    <w:rsid w:val="002E2A79"/>
    <w:rsid w:val="002E4A8E"/>
    <w:rsid w:val="002E6E50"/>
    <w:rsid w:val="002E7BCA"/>
    <w:rsid w:val="002E7CFF"/>
    <w:rsid w:val="002F0873"/>
    <w:rsid w:val="002F0AEA"/>
    <w:rsid w:val="002F1B86"/>
    <w:rsid w:val="002F28AD"/>
    <w:rsid w:val="002F2E9D"/>
    <w:rsid w:val="002F352E"/>
    <w:rsid w:val="002F38AB"/>
    <w:rsid w:val="002F45CB"/>
    <w:rsid w:val="002F4961"/>
    <w:rsid w:val="002F66EA"/>
    <w:rsid w:val="003015F4"/>
    <w:rsid w:val="00301A07"/>
    <w:rsid w:val="00305376"/>
    <w:rsid w:val="003053FF"/>
    <w:rsid w:val="003142F9"/>
    <w:rsid w:val="00317C2C"/>
    <w:rsid w:val="0032027E"/>
    <w:rsid w:val="00321161"/>
    <w:rsid w:val="003219CB"/>
    <w:rsid w:val="0032435A"/>
    <w:rsid w:val="003264B3"/>
    <w:rsid w:val="003301FF"/>
    <w:rsid w:val="00331B8D"/>
    <w:rsid w:val="00334883"/>
    <w:rsid w:val="00334FF0"/>
    <w:rsid w:val="00341146"/>
    <w:rsid w:val="003530F6"/>
    <w:rsid w:val="00360F24"/>
    <w:rsid w:val="00361E03"/>
    <w:rsid w:val="00362C30"/>
    <w:rsid w:val="003631E1"/>
    <w:rsid w:val="00363628"/>
    <w:rsid w:val="00364166"/>
    <w:rsid w:val="0036501E"/>
    <w:rsid w:val="00365477"/>
    <w:rsid w:val="003668E4"/>
    <w:rsid w:val="003733F9"/>
    <w:rsid w:val="00375C9A"/>
    <w:rsid w:val="00375ED1"/>
    <w:rsid w:val="00376E94"/>
    <w:rsid w:val="00377455"/>
    <w:rsid w:val="00380B72"/>
    <w:rsid w:val="00381460"/>
    <w:rsid w:val="00391105"/>
    <w:rsid w:val="00393277"/>
    <w:rsid w:val="00395DF8"/>
    <w:rsid w:val="003966CB"/>
    <w:rsid w:val="0039759C"/>
    <w:rsid w:val="00397A46"/>
    <w:rsid w:val="003A3705"/>
    <w:rsid w:val="003A3F45"/>
    <w:rsid w:val="003A63FE"/>
    <w:rsid w:val="003A68A7"/>
    <w:rsid w:val="003A7BDC"/>
    <w:rsid w:val="003B15D4"/>
    <w:rsid w:val="003B2A17"/>
    <w:rsid w:val="003B3235"/>
    <w:rsid w:val="003B3AA7"/>
    <w:rsid w:val="003B472A"/>
    <w:rsid w:val="003B48EC"/>
    <w:rsid w:val="003B769E"/>
    <w:rsid w:val="003C24AD"/>
    <w:rsid w:val="003C2E0A"/>
    <w:rsid w:val="003C342A"/>
    <w:rsid w:val="003C517C"/>
    <w:rsid w:val="003C56F7"/>
    <w:rsid w:val="003C5CCD"/>
    <w:rsid w:val="003C641D"/>
    <w:rsid w:val="003C6A49"/>
    <w:rsid w:val="003D2912"/>
    <w:rsid w:val="003E0955"/>
    <w:rsid w:val="003E2832"/>
    <w:rsid w:val="003E4D77"/>
    <w:rsid w:val="003E5353"/>
    <w:rsid w:val="003E5758"/>
    <w:rsid w:val="003F45A7"/>
    <w:rsid w:val="003F73D9"/>
    <w:rsid w:val="003F7452"/>
    <w:rsid w:val="004003E5"/>
    <w:rsid w:val="00403033"/>
    <w:rsid w:val="00403080"/>
    <w:rsid w:val="00403566"/>
    <w:rsid w:val="00403CA6"/>
    <w:rsid w:val="00404E5C"/>
    <w:rsid w:val="0040558C"/>
    <w:rsid w:val="004056C4"/>
    <w:rsid w:val="00407FD1"/>
    <w:rsid w:val="0041205C"/>
    <w:rsid w:val="00412A77"/>
    <w:rsid w:val="0041364E"/>
    <w:rsid w:val="00420364"/>
    <w:rsid w:val="0042566B"/>
    <w:rsid w:val="00425BCA"/>
    <w:rsid w:val="0042677A"/>
    <w:rsid w:val="004268BC"/>
    <w:rsid w:val="0042698D"/>
    <w:rsid w:val="00434CB0"/>
    <w:rsid w:val="00434CFD"/>
    <w:rsid w:val="00435121"/>
    <w:rsid w:val="004352FD"/>
    <w:rsid w:val="00435B33"/>
    <w:rsid w:val="00437476"/>
    <w:rsid w:val="00441C72"/>
    <w:rsid w:val="00441F80"/>
    <w:rsid w:val="0044203F"/>
    <w:rsid w:val="00442FBF"/>
    <w:rsid w:val="00443656"/>
    <w:rsid w:val="00444DCC"/>
    <w:rsid w:val="00450595"/>
    <w:rsid w:val="00450DD6"/>
    <w:rsid w:val="00451F07"/>
    <w:rsid w:val="00452283"/>
    <w:rsid w:val="00454207"/>
    <w:rsid w:val="00454DB9"/>
    <w:rsid w:val="004552D1"/>
    <w:rsid w:val="00455B31"/>
    <w:rsid w:val="00457211"/>
    <w:rsid w:val="00457883"/>
    <w:rsid w:val="004643CB"/>
    <w:rsid w:val="00465EF9"/>
    <w:rsid w:val="00471139"/>
    <w:rsid w:val="00471812"/>
    <w:rsid w:val="004737D6"/>
    <w:rsid w:val="004751E8"/>
    <w:rsid w:val="00476891"/>
    <w:rsid w:val="00480EA0"/>
    <w:rsid w:val="00481661"/>
    <w:rsid w:val="00482298"/>
    <w:rsid w:val="00484097"/>
    <w:rsid w:val="0048514A"/>
    <w:rsid w:val="00485D87"/>
    <w:rsid w:val="00485E3F"/>
    <w:rsid w:val="00486B50"/>
    <w:rsid w:val="00487DB4"/>
    <w:rsid w:val="004933EB"/>
    <w:rsid w:val="004940EC"/>
    <w:rsid w:val="00496C7F"/>
    <w:rsid w:val="004A0997"/>
    <w:rsid w:val="004A3AD7"/>
    <w:rsid w:val="004A4F93"/>
    <w:rsid w:val="004A5125"/>
    <w:rsid w:val="004A62AD"/>
    <w:rsid w:val="004A6C7A"/>
    <w:rsid w:val="004A7A61"/>
    <w:rsid w:val="004B7933"/>
    <w:rsid w:val="004C0DB8"/>
    <w:rsid w:val="004C3052"/>
    <w:rsid w:val="004C3338"/>
    <w:rsid w:val="004C3D67"/>
    <w:rsid w:val="004C5E84"/>
    <w:rsid w:val="004C63FB"/>
    <w:rsid w:val="004D2986"/>
    <w:rsid w:val="004D58F1"/>
    <w:rsid w:val="004D668C"/>
    <w:rsid w:val="004D7114"/>
    <w:rsid w:val="004D7195"/>
    <w:rsid w:val="004E3736"/>
    <w:rsid w:val="004E40C1"/>
    <w:rsid w:val="004E5B13"/>
    <w:rsid w:val="004F1547"/>
    <w:rsid w:val="005008DF"/>
    <w:rsid w:val="0050104F"/>
    <w:rsid w:val="00502A12"/>
    <w:rsid w:val="00503A1F"/>
    <w:rsid w:val="0050594B"/>
    <w:rsid w:val="00506DF5"/>
    <w:rsid w:val="00510749"/>
    <w:rsid w:val="005107DE"/>
    <w:rsid w:val="00510872"/>
    <w:rsid w:val="005155F5"/>
    <w:rsid w:val="00516ABA"/>
    <w:rsid w:val="00517CCE"/>
    <w:rsid w:val="005210AB"/>
    <w:rsid w:val="00521F37"/>
    <w:rsid w:val="00524CA8"/>
    <w:rsid w:val="005254A6"/>
    <w:rsid w:val="00531E04"/>
    <w:rsid w:val="00533268"/>
    <w:rsid w:val="005333A9"/>
    <w:rsid w:val="00541149"/>
    <w:rsid w:val="00543EA9"/>
    <w:rsid w:val="005440D5"/>
    <w:rsid w:val="00551E6F"/>
    <w:rsid w:val="0055211D"/>
    <w:rsid w:val="00552A93"/>
    <w:rsid w:val="00552FB1"/>
    <w:rsid w:val="005653D6"/>
    <w:rsid w:val="00567B15"/>
    <w:rsid w:val="00570A61"/>
    <w:rsid w:val="00571828"/>
    <w:rsid w:val="00572CB6"/>
    <w:rsid w:val="005737C0"/>
    <w:rsid w:val="0057480B"/>
    <w:rsid w:val="00575B18"/>
    <w:rsid w:val="00576E26"/>
    <w:rsid w:val="00576F3E"/>
    <w:rsid w:val="00577C33"/>
    <w:rsid w:val="0058045A"/>
    <w:rsid w:val="00580674"/>
    <w:rsid w:val="00581894"/>
    <w:rsid w:val="0058260A"/>
    <w:rsid w:val="005839FB"/>
    <w:rsid w:val="00583CCA"/>
    <w:rsid w:val="00586872"/>
    <w:rsid w:val="005904D2"/>
    <w:rsid w:val="005941BF"/>
    <w:rsid w:val="005958A4"/>
    <w:rsid w:val="00595B02"/>
    <w:rsid w:val="00596130"/>
    <w:rsid w:val="00596463"/>
    <w:rsid w:val="00596EE4"/>
    <w:rsid w:val="005972BE"/>
    <w:rsid w:val="005A2A4F"/>
    <w:rsid w:val="005A390A"/>
    <w:rsid w:val="005A3998"/>
    <w:rsid w:val="005B082A"/>
    <w:rsid w:val="005B29AB"/>
    <w:rsid w:val="005B7792"/>
    <w:rsid w:val="005C0858"/>
    <w:rsid w:val="005C0C98"/>
    <w:rsid w:val="005C1C84"/>
    <w:rsid w:val="005C4311"/>
    <w:rsid w:val="005C693B"/>
    <w:rsid w:val="005D0846"/>
    <w:rsid w:val="005D2CFF"/>
    <w:rsid w:val="005E093D"/>
    <w:rsid w:val="005E34D1"/>
    <w:rsid w:val="005E5331"/>
    <w:rsid w:val="005E716C"/>
    <w:rsid w:val="005F1E33"/>
    <w:rsid w:val="005F20B6"/>
    <w:rsid w:val="005F227E"/>
    <w:rsid w:val="005F3CBB"/>
    <w:rsid w:val="005F6B69"/>
    <w:rsid w:val="00600D0C"/>
    <w:rsid w:val="00601909"/>
    <w:rsid w:val="00601E8E"/>
    <w:rsid w:val="006101B2"/>
    <w:rsid w:val="006114EC"/>
    <w:rsid w:val="00620041"/>
    <w:rsid w:val="00625502"/>
    <w:rsid w:val="00625AA0"/>
    <w:rsid w:val="00626801"/>
    <w:rsid w:val="00637638"/>
    <w:rsid w:val="00640866"/>
    <w:rsid w:val="0064165A"/>
    <w:rsid w:val="0064424C"/>
    <w:rsid w:val="00646FB3"/>
    <w:rsid w:val="006476A1"/>
    <w:rsid w:val="00650719"/>
    <w:rsid w:val="00650C76"/>
    <w:rsid w:val="00652165"/>
    <w:rsid w:val="00652F62"/>
    <w:rsid w:val="00657CF4"/>
    <w:rsid w:val="006601CE"/>
    <w:rsid w:val="00661AB0"/>
    <w:rsid w:val="00661C81"/>
    <w:rsid w:val="0066420E"/>
    <w:rsid w:val="00665A0C"/>
    <w:rsid w:val="00666B47"/>
    <w:rsid w:val="00671197"/>
    <w:rsid w:val="00671BDD"/>
    <w:rsid w:val="00674AF2"/>
    <w:rsid w:val="00677CD8"/>
    <w:rsid w:val="00683454"/>
    <w:rsid w:val="00683D53"/>
    <w:rsid w:val="0068451C"/>
    <w:rsid w:val="0068481B"/>
    <w:rsid w:val="00685ADA"/>
    <w:rsid w:val="00692B1B"/>
    <w:rsid w:val="00693A10"/>
    <w:rsid w:val="00694C18"/>
    <w:rsid w:val="00694F1D"/>
    <w:rsid w:val="00696A39"/>
    <w:rsid w:val="006972AE"/>
    <w:rsid w:val="00697DF9"/>
    <w:rsid w:val="006A06AF"/>
    <w:rsid w:val="006A0A9C"/>
    <w:rsid w:val="006A2C03"/>
    <w:rsid w:val="006A2D3A"/>
    <w:rsid w:val="006A5984"/>
    <w:rsid w:val="006B1956"/>
    <w:rsid w:val="006B4B6F"/>
    <w:rsid w:val="006B68E1"/>
    <w:rsid w:val="006B7EBF"/>
    <w:rsid w:val="006B7EF7"/>
    <w:rsid w:val="006C227C"/>
    <w:rsid w:val="006C2B30"/>
    <w:rsid w:val="006C3E86"/>
    <w:rsid w:val="006C4351"/>
    <w:rsid w:val="006C4C76"/>
    <w:rsid w:val="006C5DCB"/>
    <w:rsid w:val="006C6BBF"/>
    <w:rsid w:val="006D006B"/>
    <w:rsid w:val="006D4389"/>
    <w:rsid w:val="006E1B2F"/>
    <w:rsid w:val="006E31D6"/>
    <w:rsid w:val="006E3EF8"/>
    <w:rsid w:val="006E50D7"/>
    <w:rsid w:val="006E68FE"/>
    <w:rsid w:val="006E6EB8"/>
    <w:rsid w:val="006E7135"/>
    <w:rsid w:val="006E71C6"/>
    <w:rsid w:val="006E7E2A"/>
    <w:rsid w:val="006F0890"/>
    <w:rsid w:val="006F102D"/>
    <w:rsid w:val="006F1710"/>
    <w:rsid w:val="006F72E2"/>
    <w:rsid w:val="00702286"/>
    <w:rsid w:val="00703BCE"/>
    <w:rsid w:val="00703EA9"/>
    <w:rsid w:val="00704A32"/>
    <w:rsid w:val="00704CA1"/>
    <w:rsid w:val="00704F6F"/>
    <w:rsid w:val="00706539"/>
    <w:rsid w:val="00712551"/>
    <w:rsid w:val="007178FD"/>
    <w:rsid w:val="00720E26"/>
    <w:rsid w:val="00721BAF"/>
    <w:rsid w:val="0072205F"/>
    <w:rsid w:val="00722C1E"/>
    <w:rsid w:val="00725B8E"/>
    <w:rsid w:val="00727508"/>
    <w:rsid w:val="00730475"/>
    <w:rsid w:val="0073716E"/>
    <w:rsid w:val="0074056F"/>
    <w:rsid w:val="0074072F"/>
    <w:rsid w:val="00742787"/>
    <w:rsid w:val="00755250"/>
    <w:rsid w:val="0075564D"/>
    <w:rsid w:val="007567CD"/>
    <w:rsid w:val="007568ED"/>
    <w:rsid w:val="007568FD"/>
    <w:rsid w:val="007578E9"/>
    <w:rsid w:val="00762434"/>
    <w:rsid w:val="00762DCF"/>
    <w:rsid w:val="007713BA"/>
    <w:rsid w:val="0077222E"/>
    <w:rsid w:val="007735D7"/>
    <w:rsid w:val="0077533A"/>
    <w:rsid w:val="00781527"/>
    <w:rsid w:val="00782DA9"/>
    <w:rsid w:val="00783E77"/>
    <w:rsid w:val="00785B11"/>
    <w:rsid w:val="00791553"/>
    <w:rsid w:val="007924D5"/>
    <w:rsid w:val="0079509C"/>
    <w:rsid w:val="00796EBF"/>
    <w:rsid w:val="00797B56"/>
    <w:rsid w:val="00797DCA"/>
    <w:rsid w:val="007A02B3"/>
    <w:rsid w:val="007A1A2E"/>
    <w:rsid w:val="007A1E63"/>
    <w:rsid w:val="007A6711"/>
    <w:rsid w:val="007B2656"/>
    <w:rsid w:val="007B4397"/>
    <w:rsid w:val="007B57CA"/>
    <w:rsid w:val="007B5ADE"/>
    <w:rsid w:val="007B6358"/>
    <w:rsid w:val="007B6B8D"/>
    <w:rsid w:val="007B7035"/>
    <w:rsid w:val="007C3D48"/>
    <w:rsid w:val="007C3F4C"/>
    <w:rsid w:val="007C507B"/>
    <w:rsid w:val="007C758A"/>
    <w:rsid w:val="007D55F3"/>
    <w:rsid w:val="007D67D0"/>
    <w:rsid w:val="007D7E64"/>
    <w:rsid w:val="007E01D3"/>
    <w:rsid w:val="007E1020"/>
    <w:rsid w:val="007E7F59"/>
    <w:rsid w:val="007F15AB"/>
    <w:rsid w:val="007F15EA"/>
    <w:rsid w:val="007F4CD4"/>
    <w:rsid w:val="00800C66"/>
    <w:rsid w:val="00802172"/>
    <w:rsid w:val="00802758"/>
    <w:rsid w:val="00802B90"/>
    <w:rsid w:val="00802C09"/>
    <w:rsid w:val="00803A0D"/>
    <w:rsid w:val="008069A0"/>
    <w:rsid w:val="00807CE5"/>
    <w:rsid w:val="00810752"/>
    <w:rsid w:val="008108A5"/>
    <w:rsid w:val="0081689C"/>
    <w:rsid w:val="008176B0"/>
    <w:rsid w:val="00822EE0"/>
    <w:rsid w:val="00825B13"/>
    <w:rsid w:val="0083071B"/>
    <w:rsid w:val="00830F9A"/>
    <w:rsid w:val="00832B08"/>
    <w:rsid w:val="008338F0"/>
    <w:rsid w:val="008367D1"/>
    <w:rsid w:val="008405A6"/>
    <w:rsid w:val="0084096B"/>
    <w:rsid w:val="008470A6"/>
    <w:rsid w:val="00851720"/>
    <w:rsid w:val="00852291"/>
    <w:rsid w:val="0085449E"/>
    <w:rsid w:val="00856B31"/>
    <w:rsid w:val="00856B72"/>
    <w:rsid w:val="008640B2"/>
    <w:rsid w:val="0086447F"/>
    <w:rsid w:val="00864506"/>
    <w:rsid w:val="00864B4C"/>
    <w:rsid w:val="0086789A"/>
    <w:rsid w:val="00873A18"/>
    <w:rsid w:val="00891406"/>
    <w:rsid w:val="00891629"/>
    <w:rsid w:val="00892B1E"/>
    <w:rsid w:val="00893299"/>
    <w:rsid w:val="00894960"/>
    <w:rsid w:val="0089499D"/>
    <w:rsid w:val="008951E9"/>
    <w:rsid w:val="00895FD5"/>
    <w:rsid w:val="008A1362"/>
    <w:rsid w:val="008A3B76"/>
    <w:rsid w:val="008A3B91"/>
    <w:rsid w:val="008A6004"/>
    <w:rsid w:val="008A752A"/>
    <w:rsid w:val="008A7789"/>
    <w:rsid w:val="008B0D6F"/>
    <w:rsid w:val="008B525E"/>
    <w:rsid w:val="008C154D"/>
    <w:rsid w:val="008C30BB"/>
    <w:rsid w:val="008C3D86"/>
    <w:rsid w:val="008C4034"/>
    <w:rsid w:val="008C742C"/>
    <w:rsid w:val="008D040D"/>
    <w:rsid w:val="008D24C9"/>
    <w:rsid w:val="008D358C"/>
    <w:rsid w:val="008D4254"/>
    <w:rsid w:val="008E0406"/>
    <w:rsid w:val="008E1760"/>
    <w:rsid w:val="008E26F6"/>
    <w:rsid w:val="008E2C07"/>
    <w:rsid w:val="008E39E0"/>
    <w:rsid w:val="008E6185"/>
    <w:rsid w:val="008E62BA"/>
    <w:rsid w:val="008E72D4"/>
    <w:rsid w:val="008F57A2"/>
    <w:rsid w:val="0090228A"/>
    <w:rsid w:val="009024F5"/>
    <w:rsid w:val="00902E3D"/>
    <w:rsid w:val="0090451F"/>
    <w:rsid w:val="009045D7"/>
    <w:rsid w:val="00904B54"/>
    <w:rsid w:val="00906A40"/>
    <w:rsid w:val="00910B32"/>
    <w:rsid w:val="00911862"/>
    <w:rsid w:val="00912374"/>
    <w:rsid w:val="0091295B"/>
    <w:rsid w:val="009130BA"/>
    <w:rsid w:val="00917FD5"/>
    <w:rsid w:val="0092061A"/>
    <w:rsid w:val="0092064C"/>
    <w:rsid w:val="00923BF6"/>
    <w:rsid w:val="00924A06"/>
    <w:rsid w:val="00926072"/>
    <w:rsid w:val="009260AA"/>
    <w:rsid w:val="00930A11"/>
    <w:rsid w:val="009317BE"/>
    <w:rsid w:val="00931825"/>
    <w:rsid w:val="00933850"/>
    <w:rsid w:val="00942128"/>
    <w:rsid w:val="00944141"/>
    <w:rsid w:val="0094725D"/>
    <w:rsid w:val="00951DFC"/>
    <w:rsid w:val="00955C35"/>
    <w:rsid w:val="00957A1F"/>
    <w:rsid w:val="00957E02"/>
    <w:rsid w:val="00960ABF"/>
    <w:rsid w:val="00960F61"/>
    <w:rsid w:val="00963352"/>
    <w:rsid w:val="00963D85"/>
    <w:rsid w:val="009662CC"/>
    <w:rsid w:val="00972F2C"/>
    <w:rsid w:val="00974ACA"/>
    <w:rsid w:val="00980F0D"/>
    <w:rsid w:val="00983D5B"/>
    <w:rsid w:val="0098413A"/>
    <w:rsid w:val="0098530E"/>
    <w:rsid w:val="00985FBA"/>
    <w:rsid w:val="00986535"/>
    <w:rsid w:val="0098774A"/>
    <w:rsid w:val="00990DFC"/>
    <w:rsid w:val="00991925"/>
    <w:rsid w:val="009A11F7"/>
    <w:rsid w:val="009A1B9B"/>
    <w:rsid w:val="009A1D35"/>
    <w:rsid w:val="009A3B66"/>
    <w:rsid w:val="009B2C75"/>
    <w:rsid w:val="009B52E8"/>
    <w:rsid w:val="009B75B2"/>
    <w:rsid w:val="009C07F2"/>
    <w:rsid w:val="009C4B05"/>
    <w:rsid w:val="009C4B44"/>
    <w:rsid w:val="009C7EE0"/>
    <w:rsid w:val="009D0285"/>
    <w:rsid w:val="009D07F0"/>
    <w:rsid w:val="009D1666"/>
    <w:rsid w:val="009D6EA0"/>
    <w:rsid w:val="009E63EC"/>
    <w:rsid w:val="009F031F"/>
    <w:rsid w:val="009F641D"/>
    <w:rsid w:val="009F6748"/>
    <w:rsid w:val="00A001E0"/>
    <w:rsid w:val="00A00B7E"/>
    <w:rsid w:val="00A030D3"/>
    <w:rsid w:val="00A0554C"/>
    <w:rsid w:val="00A06566"/>
    <w:rsid w:val="00A07EF0"/>
    <w:rsid w:val="00A11D56"/>
    <w:rsid w:val="00A132BA"/>
    <w:rsid w:val="00A16BAB"/>
    <w:rsid w:val="00A2079C"/>
    <w:rsid w:val="00A20C92"/>
    <w:rsid w:val="00A20EC9"/>
    <w:rsid w:val="00A2477B"/>
    <w:rsid w:val="00A25510"/>
    <w:rsid w:val="00A25890"/>
    <w:rsid w:val="00A26F82"/>
    <w:rsid w:val="00A2729F"/>
    <w:rsid w:val="00A32283"/>
    <w:rsid w:val="00A335DC"/>
    <w:rsid w:val="00A34431"/>
    <w:rsid w:val="00A350BE"/>
    <w:rsid w:val="00A42438"/>
    <w:rsid w:val="00A42C90"/>
    <w:rsid w:val="00A45823"/>
    <w:rsid w:val="00A60432"/>
    <w:rsid w:val="00A60522"/>
    <w:rsid w:val="00A6087B"/>
    <w:rsid w:val="00A6527B"/>
    <w:rsid w:val="00A65FB8"/>
    <w:rsid w:val="00A66999"/>
    <w:rsid w:val="00A71500"/>
    <w:rsid w:val="00A728E6"/>
    <w:rsid w:val="00A73930"/>
    <w:rsid w:val="00A74E3E"/>
    <w:rsid w:val="00A8100E"/>
    <w:rsid w:val="00A8116A"/>
    <w:rsid w:val="00A84410"/>
    <w:rsid w:val="00A86B43"/>
    <w:rsid w:val="00A871A6"/>
    <w:rsid w:val="00A96926"/>
    <w:rsid w:val="00A96D15"/>
    <w:rsid w:val="00A9751E"/>
    <w:rsid w:val="00AA2587"/>
    <w:rsid w:val="00AA4821"/>
    <w:rsid w:val="00AA4B2C"/>
    <w:rsid w:val="00AA5671"/>
    <w:rsid w:val="00AA7227"/>
    <w:rsid w:val="00AB13A0"/>
    <w:rsid w:val="00AB19FF"/>
    <w:rsid w:val="00AB1E29"/>
    <w:rsid w:val="00AB2490"/>
    <w:rsid w:val="00AB2A81"/>
    <w:rsid w:val="00AB32AE"/>
    <w:rsid w:val="00AB32B3"/>
    <w:rsid w:val="00AB5C38"/>
    <w:rsid w:val="00AB7A61"/>
    <w:rsid w:val="00AC2096"/>
    <w:rsid w:val="00AC3C29"/>
    <w:rsid w:val="00AC46FC"/>
    <w:rsid w:val="00AC4DF5"/>
    <w:rsid w:val="00AC61CE"/>
    <w:rsid w:val="00AD32AB"/>
    <w:rsid w:val="00AD4B56"/>
    <w:rsid w:val="00AD654F"/>
    <w:rsid w:val="00AD6844"/>
    <w:rsid w:val="00AE18C0"/>
    <w:rsid w:val="00AE5776"/>
    <w:rsid w:val="00AE6247"/>
    <w:rsid w:val="00AE79BE"/>
    <w:rsid w:val="00AF238D"/>
    <w:rsid w:val="00AF4A64"/>
    <w:rsid w:val="00AF5973"/>
    <w:rsid w:val="00AF6AB2"/>
    <w:rsid w:val="00B00C21"/>
    <w:rsid w:val="00B01E7A"/>
    <w:rsid w:val="00B027D7"/>
    <w:rsid w:val="00B05A91"/>
    <w:rsid w:val="00B102A0"/>
    <w:rsid w:val="00B12019"/>
    <w:rsid w:val="00B14FCB"/>
    <w:rsid w:val="00B227B2"/>
    <w:rsid w:val="00B237B3"/>
    <w:rsid w:val="00B26313"/>
    <w:rsid w:val="00B26B17"/>
    <w:rsid w:val="00B2705C"/>
    <w:rsid w:val="00B33B78"/>
    <w:rsid w:val="00B3494F"/>
    <w:rsid w:val="00B36C9F"/>
    <w:rsid w:val="00B44923"/>
    <w:rsid w:val="00B50178"/>
    <w:rsid w:val="00B536D8"/>
    <w:rsid w:val="00B53A62"/>
    <w:rsid w:val="00B5631D"/>
    <w:rsid w:val="00B57933"/>
    <w:rsid w:val="00B62642"/>
    <w:rsid w:val="00B637EC"/>
    <w:rsid w:val="00B64446"/>
    <w:rsid w:val="00B651CF"/>
    <w:rsid w:val="00B6590C"/>
    <w:rsid w:val="00B71F65"/>
    <w:rsid w:val="00B72ADC"/>
    <w:rsid w:val="00B75991"/>
    <w:rsid w:val="00B81686"/>
    <w:rsid w:val="00B82A74"/>
    <w:rsid w:val="00B86035"/>
    <w:rsid w:val="00B86778"/>
    <w:rsid w:val="00B878BD"/>
    <w:rsid w:val="00B90589"/>
    <w:rsid w:val="00B931E1"/>
    <w:rsid w:val="00B941F4"/>
    <w:rsid w:val="00B96A77"/>
    <w:rsid w:val="00B97348"/>
    <w:rsid w:val="00BA0418"/>
    <w:rsid w:val="00BA0509"/>
    <w:rsid w:val="00BA183F"/>
    <w:rsid w:val="00BB0619"/>
    <w:rsid w:val="00BB15D9"/>
    <w:rsid w:val="00BB7347"/>
    <w:rsid w:val="00BB77B7"/>
    <w:rsid w:val="00BC1255"/>
    <w:rsid w:val="00BC2E54"/>
    <w:rsid w:val="00BC3541"/>
    <w:rsid w:val="00BC62D7"/>
    <w:rsid w:val="00BC7121"/>
    <w:rsid w:val="00BD1274"/>
    <w:rsid w:val="00BD375A"/>
    <w:rsid w:val="00BD61F7"/>
    <w:rsid w:val="00BD6306"/>
    <w:rsid w:val="00BE1455"/>
    <w:rsid w:val="00BE22A6"/>
    <w:rsid w:val="00BE5E71"/>
    <w:rsid w:val="00BE71CB"/>
    <w:rsid w:val="00BF1668"/>
    <w:rsid w:val="00BF4018"/>
    <w:rsid w:val="00BF406D"/>
    <w:rsid w:val="00BF61C9"/>
    <w:rsid w:val="00BF6CAB"/>
    <w:rsid w:val="00BF7027"/>
    <w:rsid w:val="00C04F7D"/>
    <w:rsid w:val="00C05A3B"/>
    <w:rsid w:val="00C0622D"/>
    <w:rsid w:val="00C0754D"/>
    <w:rsid w:val="00C130A4"/>
    <w:rsid w:val="00C13925"/>
    <w:rsid w:val="00C14578"/>
    <w:rsid w:val="00C152D4"/>
    <w:rsid w:val="00C16B24"/>
    <w:rsid w:val="00C21DE8"/>
    <w:rsid w:val="00C23AB0"/>
    <w:rsid w:val="00C2459F"/>
    <w:rsid w:val="00C2467C"/>
    <w:rsid w:val="00C27A43"/>
    <w:rsid w:val="00C306F9"/>
    <w:rsid w:val="00C3174C"/>
    <w:rsid w:val="00C32FA8"/>
    <w:rsid w:val="00C34B76"/>
    <w:rsid w:val="00C352C1"/>
    <w:rsid w:val="00C37BC8"/>
    <w:rsid w:val="00C46BD5"/>
    <w:rsid w:val="00C478AA"/>
    <w:rsid w:val="00C53EA5"/>
    <w:rsid w:val="00C5478F"/>
    <w:rsid w:val="00C56423"/>
    <w:rsid w:val="00C6031F"/>
    <w:rsid w:val="00C6241E"/>
    <w:rsid w:val="00C63824"/>
    <w:rsid w:val="00C64030"/>
    <w:rsid w:val="00C640CC"/>
    <w:rsid w:val="00C642D6"/>
    <w:rsid w:val="00C66DA4"/>
    <w:rsid w:val="00C70B07"/>
    <w:rsid w:val="00C71F76"/>
    <w:rsid w:val="00C732CE"/>
    <w:rsid w:val="00C74ABB"/>
    <w:rsid w:val="00C75007"/>
    <w:rsid w:val="00C771E2"/>
    <w:rsid w:val="00C777D3"/>
    <w:rsid w:val="00C77F65"/>
    <w:rsid w:val="00C90C89"/>
    <w:rsid w:val="00C910B7"/>
    <w:rsid w:val="00C92F1A"/>
    <w:rsid w:val="00C94BC9"/>
    <w:rsid w:val="00CA1C77"/>
    <w:rsid w:val="00CA4088"/>
    <w:rsid w:val="00CB0620"/>
    <w:rsid w:val="00CB0C3D"/>
    <w:rsid w:val="00CB0D9A"/>
    <w:rsid w:val="00CB14EA"/>
    <w:rsid w:val="00CC0EE3"/>
    <w:rsid w:val="00CC2A04"/>
    <w:rsid w:val="00CC5A55"/>
    <w:rsid w:val="00CC5F5D"/>
    <w:rsid w:val="00CD03A5"/>
    <w:rsid w:val="00CD13A0"/>
    <w:rsid w:val="00CD1D16"/>
    <w:rsid w:val="00CD3281"/>
    <w:rsid w:val="00CD3F44"/>
    <w:rsid w:val="00CE1192"/>
    <w:rsid w:val="00CE3F0C"/>
    <w:rsid w:val="00CE6D86"/>
    <w:rsid w:val="00CE785C"/>
    <w:rsid w:val="00CF0900"/>
    <w:rsid w:val="00CF1CD0"/>
    <w:rsid w:val="00CF2E70"/>
    <w:rsid w:val="00CF39C3"/>
    <w:rsid w:val="00CF6B8D"/>
    <w:rsid w:val="00CF7B2B"/>
    <w:rsid w:val="00CF7E38"/>
    <w:rsid w:val="00D00958"/>
    <w:rsid w:val="00D0393F"/>
    <w:rsid w:val="00D0424D"/>
    <w:rsid w:val="00D046B6"/>
    <w:rsid w:val="00D0569E"/>
    <w:rsid w:val="00D17632"/>
    <w:rsid w:val="00D176E7"/>
    <w:rsid w:val="00D213DD"/>
    <w:rsid w:val="00D2306C"/>
    <w:rsid w:val="00D2379F"/>
    <w:rsid w:val="00D31957"/>
    <w:rsid w:val="00D34FC1"/>
    <w:rsid w:val="00D40A5D"/>
    <w:rsid w:val="00D41F19"/>
    <w:rsid w:val="00D43C3C"/>
    <w:rsid w:val="00D46036"/>
    <w:rsid w:val="00D50E78"/>
    <w:rsid w:val="00D52271"/>
    <w:rsid w:val="00D52CCF"/>
    <w:rsid w:val="00D55369"/>
    <w:rsid w:val="00D56EC4"/>
    <w:rsid w:val="00D571B7"/>
    <w:rsid w:val="00D57E16"/>
    <w:rsid w:val="00D60D61"/>
    <w:rsid w:val="00D63A0D"/>
    <w:rsid w:val="00D649D1"/>
    <w:rsid w:val="00D7263A"/>
    <w:rsid w:val="00D72898"/>
    <w:rsid w:val="00D746D9"/>
    <w:rsid w:val="00D74A9B"/>
    <w:rsid w:val="00D750F8"/>
    <w:rsid w:val="00D76A9C"/>
    <w:rsid w:val="00D8090A"/>
    <w:rsid w:val="00D80E58"/>
    <w:rsid w:val="00D8154C"/>
    <w:rsid w:val="00D86D8E"/>
    <w:rsid w:val="00D92E03"/>
    <w:rsid w:val="00D96FF0"/>
    <w:rsid w:val="00D9707D"/>
    <w:rsid w:val="00D97C96"/>
    <w:rsid w:val="00DA06D0"/>
    <w:rsid w:val="00DA282D"/>
    <w:rsid w:val="00DA2E98"/>
    <w:rsid w:val="00DA303A"/>
    <w:rsid w:val="00DA51C7"/>
    <w:rsid w:val="00DA5393"/>
    <w:rsid w:val="00DA5C26"/>
    <w:rsid w:val="00DA5F81"/>
    <w:rsid w:val="00DA6221"/>
    <w:rsid w:val="00DA6EE7"/>
    <w:rsid w:val="00DA71FA"/>
    <w:rsid w:val="00DB1ADE"/>
    <w:rsid w:val="00DB546D"/>
    <w:rsid w:val="00DB615F"/>
    <w:rsid w:val="00DB6BCF"/>
    <w:rsid w:val="00DC0628"/>
    <w:rsid w:val="00DC13B2"/>
    <w:rsid w:val="00DC1835"/>
    <w:rsid w:val="00DC19C1"/>
    <w:rsid w:val="00DC3BDA"/>
    <w:rsid w:val="00DC4280"/>
    <w:rsid w:val="00DC45B6"/>
    <w:rsid w:val="00DD1244"/>
    <w:rsid w:val="00DD4E14"/>
    <w:rsid w:val="00DD5552"/>
    <w:rsid w:val="00DD61C5"/>
    <w:rsid w:val="00DD66A8"/>
    <w:rsid w:val="00DD7D7D"/>
    <w:rsid w:val="00DE13C0"/>
    <w:rsid w:val="00DE1EDC"/>
    <w:rsid w:val="00DE4889"/>
    <w:rsid w:val="00DF02A6"/>
    <w:rsid w:val="00DF076D"/>
    <w:rsid w:val="00E01A40"/>
    <w:rsid w:val="00E01A44"/>
    <w:rsid w:val="00E057E6"/>
    <w:rsid w:val="00E06510"/>
    <w:rsid w:val="00E12B5E"/>
    <w:rsid w:val="00E14E03"/>
    <w:rsid w:val="00E15108"/>
    <w:rsid w:val="00E15465"/>
    <w:rsid w:val="00E157E7"/>
    <w:rsid w:val="00E15834"/>
    <w:rsid w:val="00E17348"/>
    <w:rsid w:val="00E2191D"/>
    <w:rsid w:val="00E21B62"/>
    <w:rsid w:val="00E21DD3"/>
    <w:rsid w:val="00E23755"/>
    <w:rsid w:val="00E27DC9"/>
    <w:rsid w:val="00E30A30"/>
    <w:rsid w:val="00E31362"/>
    <w:rsid w:val="00E340E7"/>
    <w:rsid w:val="00E41056"/>
    <w:rsid w:val="00E45045"/>
    <w:rsid w:val="00E450FF"/>
    <w:rsid w:val="00E51C37"/>
    <w:rsid w:val="00E54E05"/>
    <w:rsid w:val="00E56182"/>
    <w:rsid w:val="00E56C7F"/>
    <w:rsid w:val="00E625A3"/>
    <w:rsid w:val="00E65022"/>
    <w:rsid w:val="00E700B2"/>
    <w:rsid w:val="00E70D94"/>
    <w:rsid w:val="00E70F4E"/>
    <w:rsid w:val="00E72D27"/>
    <w:rsid w:val="00E8434B"/>
    <w:rsid w:val="00E85D58"/>
    <w:rsid w:val="00E861F8"/>
    <w:rsid w:val="00E866DC"/>
    <w:rsid w:val="00E90020"/>
    <w:rsid w:val="00E923A8"/>
    <w:rsid w:val="00E925F1"/>
    <w:rsid w:val="00E94D64"/>
    <w:rsid w:val="00E95049"/>
    <w:rsid w:val="00E9578B"/>
    <w:rsid w:val="00EA2E03"/>
    <w:rsid w:val="00EA73E9"/>
    <w:rsid w:val="00EB0A76"/>
    <w:rsid w:val="00EB3FAB"/>
    <w:rsid w:val="00EB4322"/>
    <w:rsid w:val="00EB43F7"/>
    <w:rsid w:val="00EB4FB7"/>
    <w:rsid w:val="00EB6A3E"/>
    <w:rsid w:val="00EB6D23"/>
    <w:rsid w:val="00EC06E5"/>
    <w:rsid w:val="00EC1165"/>
    <w:rsid w:val="00EC144F"/>
    <w:rsid w:val="00EC1C00"/>
    <w:rsid w:val="00EC2CE4"/>
    <w:rsid w:val="00EC3B32"/>
    <w:rsid w:val="00EC4828"/>
    <w:rsid w:val="00EC5483"/>
    <w:rsid w:val="00ED2183"/>
    <w:rsid w:val="00ED21FB"/>
    <w:rsid w:val="00ED3111"/>
    <w:rsid w:val="00ED337C"/>
    <w:rsid w:val="00ED5E76"/>
    <w:rsid w:val="00ED647D"/>
    <w:rsid w:val="00EE1BF5"/>
    <w:rsid w:val="00EE3E5E"/>
    <w:rsid w:val="00EE45EA"/>
    <w:rsid w:val="00EE5878"/>
    <w:rsid w:val="00EE6630"/>
    <w:rsid w:val="00EE6B47"/>
    <w:rsid w:val="00EF0629"/>
    <w:rsid w:val="00EF090B"/>
    <w:rsid w:val="00EF0CDA"/>
    <w:rsid w:val="00EF1C0F"/>
    <w:rsid w:val="00EF57A9"/>
    <w:rsid w:val="00EF63DD"/>
    <w:rsid w:val="00F003A8"/>
    <w:rsid w:val="00F03C49"/>
    <w:rsid w:val="00F05AE8"/>
    <w:rsid w:val="00F05F8A"/>
    <w:rsid w:val="00F06085"/>
    <w:rsid w:val="00F106FC"/>
    <w:rsid w:val="00F12465"/>
    <w:rsid w:val="00F124AB"/>
    <w:rsid w:val="00F13B9E"/>
    <w:rsid w:val="00F15813"/>
    <w:rsid w:val="00F15B80"/>
    <w:rsid w:val="00F1675E"/>
    <w:rsid w:val="00F17DC0"/>
    <w:rsid w:val="00F21593"/>
    <w:rsid w:val="00F23A7E"/>
    <w:rsid w:val="00F243FA"/>
    <w:rsid w:val="00F24C22"/>
    <w:rsid w:val="00F2563E"/>
    <w:rsid w:val="00F25A2D"/>
    <w:rsid w:val="00F261D2"/>
    <w:rsid w:val="00F270C7"/>
    <w:rsid w:val="00F3175C"/>
    <w:rsid w:val="00F35B74"/>
    <w:rsid w:val="00F37AED"/>
    <w:rsid w:val="00F44736"/>
    <w:rsid w:val="00F45F73"/>
    <w:rsid w:val="00F4653A"/>
    <w:rsid w:val="00F468C4"/>
    <w:rsid w:val="00F53319"/>
    <w:rsid w:val="00F54853"/>
    <w:rsid w:val="00F5522C"/>
    <w:rsid w:val="00F555E2"/>
    <w:rsid w:val="00F55748"/>
    <w:rsid w:val="00F57E76"/>
    <w:rsid w:val="00F60900"/>
    <w:rsid w:val="00F65474"/>
    <w:rsid w:val="00F70608"/>
    <w:rsid w:val="00F71BD7"/>
    <w:rsid w:val="00F72C4F"/>
    <w:rsid w:val="00F75116"/>
    <w:rsid w:val="00F7614A"/>
    <w:rsid w:val="00F76CC2"/>
    <w:rsid w:val="00F82438"/>
    <w:rsid w:val="00F8699B"/>
    <w:rsid w:val="00F86CF7"/>
    <w:rsid w:val="00F87D99"/>
    <w:rsid w:val="00F9435D"/>
    <w:rsid w:val="00F9516F"/>
    <w:rsid w:val="00F97CD3"/>
    <w:rsid w:val="00FA09D2"/>
    <w:rsid w:val="00FA15D9"/>
    <w:rsid w:val="00FA256E"/>
    <w:rsid w:val="00FA3D0A"/>
    <w:rsid w:val="00FA401F"/>
    <w:rsid w:val="00FA4AEE"/>
    <w:rsid w:val="00FA5E09"/>
    <w:rsid w:val="00FA6219"/>
    <w:rsid w:val="00FA75DA"/>
    <w:rsid w:val="00FA7651"/>
    <w:rsid w:val="00FB07ED"/>
    <w:rsid w:val="00FB3AB3"/>
    <w:rsid w:val="00FB5ED4"/>
    <w:rsid w:val="00FC05D5"/>
    <w:rsid w:val="00FC4334"/>
    <w:rsid w:val="00FC624D"/>
    <w:rsid w:val="00FC681C"/>
    <w:rsid w:val="00FD1655"/>
    <w:rsid w:val="00FD1F4A"/>
    <w:rsid w:val="00FD2745"/>
    <w:rsid w:val="00FD3330"/>
    <w:rsid w:val="00FD63B2"/>
    <w:rsid w:val="00FD67D2"/>
    <w:rsid w:val="00FD7E78"/>
    <w:rsid w:val="00FE2CB7"/>
    <w:rsid w:val="00FE314F"/>
    <w:rsid w:val="00FE59F8"/>
    <w:rsid w:val="00FF0DF1"/>
    <w:rsid w:val="00FF42C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58"/>
    <w:rPr>
      <w:lang w:val="en-US" w:eastAsia="en-US"/>
    </w:rPr>
  </w:style>
  <w:style w:type="paragraph" w:styleId="Heading3">
    <w:name w:val="heading 3"/>
    <w:basedOn w:val="Normal"/>
    <w:next w:val="Normal"/>
    <w:link w:val="Heading3Char"/>
    <w:qFormat/>
    <w:rsid w:val="005A390A"/>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E85D58"/>
    <w:rPr>
      <w:rFonts w:eastAsia="MS Mincho"/>
      <w:sz w:val="24"/>
    </w:rPr>
  </w:style>
  <w:style w:type="paragraph" w:customStyle="1" w:styleId="DefaultText2">
    <w:name w:val="Default Text:2"/>
    <w:basedOn w:val="Normal"/>
    <w:rsid w:val="00E85D58"/>
    <w:pPr>
      <w:overflowPunct w:val="0"/>
      <w:autoSpaceDE w:val="0"/>
      <w:autoSpaceDN w:val="0"/>
      <w:adjustRightInd w:val="0"/>
    </w:pPr>
    <w:rPr>
      <w:sz w:val="24"/>
    </w:rPr>
  </w:style>
  <w:style w:type="character" w:customStyle="1" w:styleId="FontStyle43">
    <w:name w:val="Font Style43"/>
    <w:rsid w:val="00E85D58"/>
    <w:rPr>
      <w:rFonts w:ascii="Arial" w:hAnsi="Arial" w:cs="Arial" w:hint="default"/>
      <w:sz w:val="22"/>
      <w:szCs w:val="22"/>
    </w:rPr>
  </w:style>
  <w:style w:type="character" w:customStyle="1" w:styleId="FontStyle42">
    <w:name w:val="Font Style42"/>
    <w:rsid w:val="00E85D58"/>
    <w:rPr>
      <w:rFonts w:ascii="Arial" w:hAnsi="Arial" w:cs="Arial" w:hint="default"/>
      <w:b/>
      <w:bCs/>
      <w:sz w:val="22"/>
      <w:szCs w:val="22"/>
    </w:rPr>
  </w:style>
  <w:style w:type="paragraph" w:customStyle="1" w:styleId="1">
    <w:name w:val="1"/>
    <w:basedOn w:val="Normal"/>
    <w:rsid w:val="00B12019"/>
    <w:rPr>
      <w:sz w:val="24"/>
      <w:szCs w:val="24"/>
      <w:lang w:val="pl-PL" w:eastAsia="pl-PL"/>
    </w:rPr>
  </w:style>
  <w:style w:type="paragraph" w:styleId="BodyTextIndent">
    <w:name w:val="Body Text Indent"/>
    <w:basedOn w:val="Normal"/>
    <w:link w:val="BodyTextIndentChar"/>
    <w:rsid w:val="007B6B8D"/>
    <w:pPr>
      <w:ind w:firstLine="720"/>
      <w:jc w:val="both"/>
    </w:pPr>
    <w:rPr>
      <w:rFonts w:ascii="TimesRomanR" w:hAnsi="TimesRomanR"/>
      <w:sz w:val="28"/>
    </w:rPr>
  </w:style>
  <w:style w:type="character" w:customStyle="1" w:styleId="BodyTextIndentChar">
    <w:name w:val="Body Text Indent Char"/>
    <w:link w:val="BodyTextIndent"/>
    <w:locked/>
    <w:rsid w:val="007B6B8D"/>
    <w:rPr>
      <w:rFonts w:ascii="TimesRomanR" w:hAnsi="TimesRomanR"/>
      <w:sz w:val="28"/>
      <w:lang w:val="en-US" w:eastAsia="en-US" w:bidi="ar-SA"/>
    </w:rPr>
  </w:style>
  <w:style w:type="paragraph" w:customStyle="1" w:styleId="CharChar2">
    <w:name w:val="Char Char2"/>
    <w:basedOn w:val="Normal"/>
    <w:rsid w:val="007B6B8D"/>
    <w:rPr>
      <w:sz w:val="24"/>
      <w:szCs w:val="24"/>
      <w:lang w:val="pl-PL" w:eastAsia="pl-PL"/>
    </w:rPr>
  </w:style>
  <w:style w:type="paragraph" w:styleId="Footer">
    <w:name w:val="footer"/>
    <w:basedOn w:val="Normal"/>
    <w:link w:val="FooterChar"/>
    <w:uiPriority w:val="99"/>
    <w:rsid w:val="007E01D3"/>
    <w:pPr>
      <w:tabs>
        <w:tab w:val="center" w:pos="4320"/>
        <w:tab w:val="right" w:pos="8640"/>
      </w:tabs>
    </w:pPr>
  </w:style>
  <w:style w:type="character" w:styleId="PageNumber">
    <w:name w:val="page number"/>
    <w:basedOn w:val="DefaultParagraphFont"/>
    <w:rsid w:val="007E01D3"/>
  </w:style>
  <w:style w:type="paragraph" w:styleId="ListParagraph">
    <w:name w:val="List Paragraph"/>
    <w:aliases w:val="body 2"/>
    <w:basedOn w:val="Normal"/>
    <w:uiPriority w:val="34"/>
    <w:qFormat/>
    <w:rsid w:val="005008DF"/>
    <w:pPr>
      <w:ind w:left="720"/>
    </w:pPr>
    <w:rPr>
      <w:sz w:val="24"/>
      <w:szCs w:val="24"/>
    </w:rPr>
  </w:style>
  <w:style w:type="paragraph" w:customStyle="1" w:styleId="DefaultText1">
    <w:name w:val="Default Text:1"/>
    <w:basedOn w:val="Normal"/>
    <w:rsid w:val="00BC7121"/>
    <w:rPr>
      <w:noProof/>
      <w:sz w:val="24"/>
    </w:rPr>
  </w:style>
  <w:style w:type="character" w:customStyle="1" w:styleId="style51">
    <w:name w:val="style51"/>
    <w:rsid w:val="00BC7121"/>
    <w:rPr>
      <w:sz w:val="21"/>
      <w:szCs w:val="21"/>
    </w:rPr>
  </w:style>
  <w:style w:type="paragraph" w:styleId="BodyTextIndent2">
    <w:name w:val="Body Text Indent 2"/>
    <w:basedOn w:val="Normal"/>
    <w:rsid w:val="00EF1C0F"/>
    <w:pPr>
      <w:spacing w:after="120" w:line="480" w:lineRule="auto"/>
      <w:ind w:left="283"/>
    </w:pPr>
  </w:style>
  <w:style w:type="character" w:customStyle="1" w:styleId="ln2tparagraf">
    <w:name w:val="ln2tparagraf"/>
    <w:basedOn w:val="DefaultParagraphFont"/>
    <w:rsid w:val="00800C66"/>
  </w:style>
  <w:style w:type="paragraph" w:styleId="BodyText">
    <w:name w:val="Body Text"/>
    <w:basedOn w:val="Normal"/>
    <w:link w:val="BodyTextChar"/>
    <w:rsid w:val="001D126D"/>
    <w:pPr>
      <w:spacing w:after="120"/>
    </w:pPr>
    <w:rPr>
      <w:sz w:val="24"/>
      <w:szCs w:val="24"/>
      <w:lang w:val="ro-RO"/>
    </w:rPr>
  </w:style>
  <w:style w:type="character" w:customStyle="1" w:styleId="BodyTextChar">
    <w:name w:val="Body Text Char"/>
    <w:link w:val="BodyText"/>
    <w:rsid w:val="001D126D"/>
    <w:rPr>
      <w:sz w:val="24"/>
      <w:szCs w:val="24"/>
      <w:lang w:val="ro-RO" w:eastAsia="en-US" w:bidi="ar-SA"/>
    </w:rPr>
  </w:style>
  <w:style w:type="paragraph" w:styleId="BalloonText">
    <w:name w:val="Balloon Text"/>
    <w:basedOn w:val="Normal"/>
    <w:semiHidden/>
    <w:rsid w:val="005A2A4F"/>
    <w:rPr>
      <w:rFonts w:ascii="Tahoma" w:hAnsi="Tahoma" w:cs="Tahoma"/>
      <w:sz w:val="16"/>
      <w:szCs w:val="16"/>
    </w:rPr>
  </w:style>
  <w:style w:type="character" w:styleId="Emphasis">
    <w:name w:val="Emphasis"/>
    <w:qFormat/>
    <w:rsid w:val="003C5CCD"/>
    <w:rPr>
      <w:i/>
      <w:iCs/>
    </w:rPr>
  </w:style>
  <w:style w:type="paragraph" w:styleId="BodyTextIndent3">
    <w:name w:val="Body Text Indent 3"/>
    <w:basedOn w:val="Normal"/>
    <w:link w:val="BodyTextIndent3Char"/>
    <w:rsid w:val="00FE2CB7"/>
    <w:pPr>
      <w:spacing w:after="120"/>
      <w:ind w:left="283"/>
    </w:pPr>
    <w:rPr>
      <w:sz w:val="16"/>
      <w:szCs w:val="16"/>
    </w:rPr>
  </w:style>
  <w:style w:type="character" w:customStyle="1" w:styleId="BodyTextIndent3Char">
    <w:name w:val="Body Text Indent 3 Char"/>
    <w:link w:val="BodyTextIndent3"/>
    <w:rsid w:val="00FE2CB7"/>
    <w:rPr>
      <w:sz w:val="16"/>
      <w:szCs w:val="16"/>
    </w:rPr>
  </w:style>
  <w:style w:type="paragraph" w:customStyle="1" w:styleId="CharChar">
    <w:name w:val="Char Char"/>
    <w:basedOn w:val="Normal"/>
    <w:rsid w:val="00F53319"/>
    <w:rPr>
      <w:sz w:val="24"/>
      <w:szCs w:val="24"/>
      <w:lang w:val="pl-PL" w:eastAsia="pl-PL"/>
    </w:rPr>
  </w:style>
  <w:style w:type="character" w:styleId="Hyperlink">
    <w:name w:val="Hyperlink"/>
    <w:basedOn w:val="DefaultParagraphFont"/>
    <w:uiPriority w:val="99"/>
    <w:rsid w:val="00104195"/>
    <w:rPr>
      <w:rFonts w:cs="Times New Roman"/>
      <w:color w:val="0000FF"/>
      <w:u w:val="single"/>
    </w:rPr>
  </w:style>
  <w:style w:type="paragraph" w:customStyle="1" w:styleId="Default">
    <w:name w:val="Default"/>
    <w:rsid w:val="00104195"/>
    <w:pPr>
      <w:autoSpaceDE w:val="0"/>
      <w:autoSpaceDN w:val="0"/>
      <w:adjustRightInd w:val="0"/>
    </w:pPr>
    <w:rPr>
      <w:color w:val="000000"/>
      <w:sz w:val="24"/>
      <w:szCs w:val="24"/>
    </w:rPr>
  </w:style>
  <w:style w:type="character" w:customStyle="1" w:styleId="punct1">
    <w:name w:val="punct1"/>
    <w:rsid w:val="002F28AD"/>
    <w:rPr>
      <w:b/>
      <w:color w:val="000000"/>
    </w:rPr>
  </w:style>
  <w:style w:type="paragraph" w:customStyle="1" w:styleId="ListParagraph1">
    <w:name w:val="List Paragraph1"/>
    <w:basedOn w:val="Normal"/>
    <w:rsid w:val="002F28AD"/>
    <w:pPr>
      <w:suppressAutoHyphens/>
      <w:ind w:left="720"/>
    </w:pPr>
    <w:rPr>
      <w:kern w:val="1"/>
      <w:lang w:eastAsia="ar-SA"/>
    </w:rPr>
  </w:style>
  <w:style w:type="paragraph" w:styleId="NoSpacing">
    <w:name w:val="No Spacing"/>
    <w:uiPriority w:val="1"/>
    <w:qFormat/>
    <w:rsid w:val="003C342A"/>
    <w:rPr>
      <w:rFonts w:ascii="Calibri" w:hAnsi="Calibri"/>
      <w:sz w:val="22"/>
      <w:szCs w:val="22"/>
    </w:rPr>
  </w:style>
  <w:style w:type="paragraph" w:customStyle="1" w:styleId="Standard">
    <w:name w:val="Standard"/>
    <w:rsid w:val="003C342A"/>
    <w:pPr>
      <w:suppressAutoHyphens/>
      <w:autoSpaceDN w:val="0"/>
      <w:textAlignment w:val="baseline"/>
    </w:pPr>
    <w:rPr>
      <w:kern w:val="3"/>
      <w:sz w:val="24"/>
      <w:szCs w:val="24"/>
      <w:lang w:val="en-US" w:eastAsia="en-US"/>
    </w:rPr>
  </w:style>
  <w:style w:type="paragraph" w:customStyle="1" w:styleId="yiv8507012178msonormal">
    <w:name w:val="yiv8507012178msonormal"/>
    <w:basedOn w:val="Normal"/>
    <w:rsid w:val="003C342A"/>
    <w:pPr>
      <w:spacing w:before="100" w:beforeAutospacing="1" w:after="100" w:afterAutospacing="1"/>
    </w:pPr>
    <w:rPr>
      <w:sz w:val="24"/>
      <w:szCs w:val="24"/>
      <w:lang w:val="ro-RO" w:eastAsia="ro-RO"/>
    </w:rPr>
  </w:style>
  <w:style w:type="character" w:customStyle="1" w:styleId="DefaultTextCaracter">
    <w:name w:val="Default Text Caracter"/>
    <w:link w:val="DefaultText"/>
    <w:locked/>
    <w:rsid w:val="00EA2E03"/>
    <w:rPr>
      <w:rFonts w:eastAsia="MS Mincho"/>
      <w:sz w:val="24"/>
      <w:lang w:eastAsia="en-US"/>
    </w:rPr>
  </w:style>
  <w:style w:type="paragraph" w:styleId="Header">
    <w:name w:val="header"/>
    <w:basedOn w:val="Normal"/>
    <w:link w:val="HeaderChar"/>
    <w:rsid w:val="00933850"/>
    <w:pPr>
      <w:tabs>
        <w:tab w:val="center" w:pos="4536"/>
        <w:tab w:val="right" w:pos="9072"/>
      </w:tabs>
    </w:pPr>
  </w:style>
  <w:style w:type="character" w:customStyle="1" w:styleId="HeaderChar">
    <w:name w:val="Header Char"/>
    <w:basedOn w:val="DefaultParagraphFont"/>
    <w:link w:val="Header"/>
    <w:rsid w:val="00933850"/>
    <w:rPr>
      <w:lang w:val="en-US" w:eastAsia="en-US"/>
    </w:rPr>
  </w:style>
  <w:style w:type="character" w:customStyle="1" w:styleId="FooterChar">
    <w:name w:val="Footer Char"/>
    <w:basedOn w:val="DefaultParagraphFont"/>
    <w:link w:val="Footer"/>
    <w:uiPriority w:val="99"/>
    <w:rsid w:val="00933850"/>
    <w:rPr>
      <w:lang w:val="en-US" w:eastAsia="en-US"/>
    </w:rPr>
  </w:style>
  <w:style w:type="character" w:customStyle="1" w:styleId="Heading3Char">
    <w:name w:val="Heading 3 Char"/>
    <w:basedOn w:val="DefaultParagraphFont"/>
    <w:link w:val="Heading3"/>
    <w:rsid w:val="005A390A"/>
    <w:rPr>
      <w:b/>
      <w:sz w:val="24"/>
      <w:lang w:val="en-US" w:eastAsia="en-US"/>
    </w:rPr>
  </w:style>
  <w:style w:type="character" w:customStyle="1" w:styleId="ln2litera1">
    <w:name w:val="ln2litera1"/>
    <w:rsid w:val="00503A1F"/>
    <w:rPr>
      <w:b/>
      <w:bCs/>
      <w:color w:val="00008F"/>
    </w:rPr>
  </w:style>
  <w:style w:type="character" w:customStyle="1" w:styleId="ln2tlitera">
    <w:name w:val="ln2tlitera"/>
    <w:basedOn w:val="DefaultParagraphFont"/>
    <w:rsid w:val="00503A1F"/>
  </w:style>
  <w:style w:type="character" w:customStyle="1" w:styleId="ln2tpunct">
    <w:name w:val="ln2tpunct"/>
    <w:rsid w:val="00EE1BF5"/>
  </w:style>
  <w:style w:type="character" w:customStyle="1" w:styleId="ln2punct1">
    <w:name w:val="ln2punct1"/>
    <w:rsid w:val="0021685A"/>
    <w:rPr>
      <w:b/>
      <w:bCs/>
      <w:color w:val="008F00"/>
    </w:rPr>
  </w:style>
  <w:style w:type="character" w:customStyle="1" w:styleId="ln2paragraf1">
    <w:name w:val="ln2paragraf1"/>
    <w:rsid w:val="007F15EA"/>
    <w:rPr>
      <w:b/>
      <w:bCs/>
    </w:rPr>
  </w:style>
  <w:style w:type="character" w:customStyle="1" w:styleId="ln2alineat1">
    <w:name w:val="ln2alineat1"/>
    <w:rsid w:val="005B7792"/>
    <w:rPr>
      <w:b/>
      <w:bCs/>
      <w:color w:val="74929F"/>
    </w:rPr>
  </w:style>
  <w:style w:type="character" w:customStyle="1" w:styleId="ln2talineat">
    <w:name w:val="ln2talineat"/>
    <w:basedOn w:val="DefaultParagraphFont"/>
    <w:rsid w:val="005B7792"/>
  </w:style>
  <w:style w:type="paragraph" w:styleId="Title">
    <w:name w:val="Title"/>
    <w:basedOn w:val="Normal"/>
    <w:link w:val="TitleChar"/>
    <w:qFormat/>
    <w:rsid w:val="00056612"/>
    <w:pPr>
      <w:spacing w:after="240"/>
      <w:jc w:val="center"/>
    </w:pPr>
    <w:rPr>
      <w:rFonts w:ascii="Arial Black" w:hAnsi="Arial Black"/>
      <w:noProof/>
      <w:sz w:val="48"/>
    </w:rPr>
  </w:style>
  <w:style w:type="character" w:customStyle="1" w:styleId="TitleChar">
    <w:name w:val="Title Char"/>
    <w:basedOn w:val="DefaultParagraphFont"/>
    <w:link w:val="Title"/>
    <w:rsid w:val="00056612"/>
    <w:rPr>
      <w:rFonts w:ascii="Arial Black" w:hAnsi="Arial Black"/>
      <w:noProof/>
      <w:sz w:val="48"/>
    </w:rPr>
  </w:style>
  <w:style w:type="paragraph" w:customStyle="1" w:styleId="yiv1199348135msonormal">
    <w:name w:val="yiv1199348135msonormal"/>
    <w:basedOn w:val="Normal"/>
    <w:rsid w:val="007924D5"/>
    <w:pPr>
      <w:spacing w:before="100" w:beforeAutospacing="1" w:after="100" w:afterAutospacing="1"/>
    </w:pPr>
    <w:rPr>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603273533">
      <w:bodyDiv w:val="1"/>
      <w:marLeft w:val="0"/>
      <w:marRight w:val="0"/>
      <w:marTop w:val="0"/>
      <w:marBottom w:val="0"/>
      <w:divBdr>
        <w:top w:val="none" w:sz="0" w:space="0" w:color="auto"/>
        <w:left w:val="none" w:sz="0" w:space="0" w:color="auto"/>
        <w:bottom w:val="none" w:sz="0" w:space="0" w:color="auto"/>
        <w:right w:val="none" w:sz="0" w:space="0" w:color="auto"/>
      </w:divBdr>
    </w:div>
    <w:div w:id="627472719">
      <w:bodyDiv w:val="1"/>
      <w:marLeft w:val="0"/>
      <w:marRight w:val="0"/>
      <w:marTop w:val="0"/>
      <w:marBottom w:val="0"/>
      <w:divBdr>
        <w:top w:val="none" w:sz="0" w:space="0" w:color="auto"/>
        <w:left w:val="none" w:sz="0" w:space="0" w:color="auto"/>
        <w:bottom w:val="none" w:sz="0" w:space="0" w:color="auto"/>
        <w:right w:val="none" w:sz="0" w:space="0" w:color="auto"/>
      </w:divBdr>
    </w:div>
    <w:div w:id="81777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i@cicnet.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A1906-E419-4971-831B-D591AD22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4215</Words>
  <Characters>24448</Characters>
  <Application>Microsoft Office Word</Application>
  <DocSecurity>0</DocSecurity>
  <Lines>203</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 DE SERVICII</vt:lpstr>
      <vt:lpstr>CONTRACT DE SERVICII</vt:lpstr>
    </vt:vector>
  </TitlesOfParts>
  <Company>Grizli777</Company>
  <LinksUpToDate>false</LinksUpToDate>
  <CharactersWithSpaces>28606</CharactersWithSpaces>
  <SharedDoc>false</SharedDoc>
  <HLinks>
    <vt:vector size="6" baseType="variant">
      <vt:variant>
        <vt:i4>4980833</vt:i4>
      </vt:variant>
      <vt:variant>
        <vt:i4>0</vt:i4>
      </vt:variant>
      <vt:variant>
        <vt:i4>0</vt:i4>
      </vt:variant>
      <vt:variant>
        <vt:i4>5</vt:i4>
      </vt:variant>
      <vt:variant>
        <vt:lpwstr>mailto:cji@cicnet.ro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SERVICII</dc:title>
  <dc:creator>dell_PRM</dc:creator>
  <cp:lastModifiedBy>Negoiu Cosmin</cp:lastModifiedBy>
  <cp:revision>31</cp:revision>
  <cp:lastPrinted>2019-09-17T10:01:00Z</cp:lastPrinted>
  <dcterms:created xsi:type="dcterms:W3CDTF">2023-09-21T05:58:00Z</dcterms:created>
  <dcterms:modified xsi:type="dcterms:W3CDTF">2025-03-20T11:41:00Z</dcterms:modified>
</cp:coreProperties>
</file>