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p w:rsidR="000675F7" w:rsidRPr="002B6526" w:rsidRDefault="002B6526" w:rsidP="002B652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Operator economic,</w:t>
      </w:r>
    </w:p>
    <w:p w:rsidR="002B6526" w:rsidRPr="002B6526" w:rsidRDefault="002B6526" w:rsidP="002B652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..........</w:t>
      </w:r>
    </w:p>
    <w:p w:rsidR="002B6526" w:rsidRPr="002B6526" w:rsidRDefault="002B6526" w:rsidP="002B6526">
      <w:pPr>
        <w:pStyle w:val="NoSpacing"/>
        <w:jc w:val="center"/>
        <w:rPr>
          <w:rFonts w:ascii="Times New Roman" w:hAnsi="Times New Roman"/>
        </w:rPr>
      </w:pPr>
      <w:r w:rsidRPr="002B6526">
        <w:rPr>
          <w:rFonts w:ascii="Times New Roman" w:hAnsi="Times New Roman"/>
        </w:rPr>
        <w:t>FORMULAR DE OFERTA</w:t>
      </w:r>
    </w:p>
    <w:p w:rsidR="000675F7" w:rsidRDefault="000675F7" w:rsidP="002B6526">
      <w:pPr>
        <w:pStyle w:val="NoSpacing"/>
        <w:jc w:val="center"/>
        <w:rPr>
          <w:rFonts w:ascii="Times New Roman" w:hAnsi="Times New Roman"/>
          <w:color w:val="FF0000"/>
        </w:rPr>
      </w:pPr>
    </w:p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tbl>
      <w:tblPr>
        <w:tblStyle w:val="TableGrid0"/>
        <w:tblW w:w="10519" w:type="dxa"/>
        <w:tblInd w:w="-712" w:type="dxa"/>
        <w:tblCellMar>
          <w:top w:w="44" w:type="dxa"/>
          <w:left w:w="58" w:type="dxa"/>
          <w:bottom w:w="27" w:type="dxa"/>
          <w:right w:w="58" w:type="dxa"/>
        </w:tblCellMar>
        <w:tblLook w:val="04A0" w:firstRow="1" w:lastRow="0" w:firstColumn="1" w:lastColumn="0" w:noHBand="0" w:noVBand="1"/>
      </w:tblPr>
      <w:tblGrid>
        <w:gridCol w:w="415"/>
        <w:gridCol w:w="2279"/>
        <w:gridCol w:w="4394"/>
        <w:gridCol w:w="623"/>
        <w:gridCol w:w="712"/>
        <w:gridCol w:w="1131"/>
        <w:gridCol w:w="965"/>
      </w:tblGrid>
      <w:tr w:rsidR="000675F7" w:rsidTr="000E7DB4">
        <w:trPr>
          <w:trHeight w:val="94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675F7" w:rsidRDefault="000675F7" w:rsidP="00E512A6">
            <w:pPr>
              <w:spacing w:after="0"/>
              <w:jc w:val="both"/>
            </w:pPr>
            <w:r>
              <w:t>Nr. crt.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Denumirea produsului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Caracteristici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U.M.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Cant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0675F7">
            <w:pPr>
              <w:spacing w:after="0" w:line="371" w:lineRule="auto"/>
              <w:ind w:left="202" w:hanging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Preț unitar fara TVA  (lei)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0675F7">
            <w:pPr>
              <w:spacing w:after="0" w:line="323" w:lineRule="auto"/>
              <w:ind w:left="83" w:firstLine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Valoare totală fara</w:t>
            </w:r>
          </w:p>
          <w:p w:rsidR="000675F7" w:rsidRDefault="000675F7" w:rsidP="000675F7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TVA (lei)</w:t>
            </w:r>
          </w:p>
        </w:tc>
      </w:tr>
      <w:tr w:rsidR="000675F7" w:rsidTr="000E7DB4">
        <w:trPr>
          <w:trHeight w:val="470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0675F7">
            <w:pPr>
              <w:jc w:val="center"/>
            </w:pPr>
            <w:r>
              <w:t>1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0675F7">
            <w:pPr>
              <w:spacing w:after="0"/>
              <w:ind w:left="38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individual de protecție pentru electrician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E512A6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Pantofi electroizolanți, complet non-metalici marimea 42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2E5730" w:rsidP="00E512A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46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46"/>
              <w:jc w:val="center"/>
            </w:pPr>
          </w:p>
        </w:tc>
      </w:tr>
      <w:tr w:rsidR="000675F7" w:rsidTr="000E7DB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5F7" w:rsidRDefault="000675F7" w:rsidP="00E512A6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5F7" w:rsidRDefault="000675F7" w:rsidP="00E512A6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E512A6">
            <w:pPr>
              <w:spacing w:after="0"/>
              <w:ind w:left="48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Ochelari de protecți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e cu lentile incolore, antiaburire si antiz</w:t>
            </w:r>
            <w:r w:rsidR="00733DD0">
              <w:rPr>
                <w:rFonts w:ascii="Times New Roman" w:eastAsia="Times New Roman" w:hAnsi="Times New Roman" w:cs="Times New Roman"/>
                <w:sz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</w:rPr>
              <w:t>âriere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37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5F7" w:rsidRDefault="000675F7" w:rsidP="00E512A6">
            <w:pPr>
              <w:spacing w:after="0"/>
              <w:ind w:right="22"/>
              <w:jc w:val="center"/>
            </w:pPr>
          </w:p>
        </w:tc>
      </w:tr>
      <w:tr w:rsidR="002E5730" w:rsidTr="000E7D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43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Mănuși electroizolante de joasă tensiune, marime 10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right="13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2"/>
              <w:jc w:val="center"/>
            </w:pPr>
          </w:p>
        </w:tc>
      </w:tr>
      <w:tr w:rsidR="002E5730" w:rsidTr="000E7DB4">
        <w:trPr>
          <w:trHeight w:val="696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de lucru pentru electrician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Pantaloni ignifugi, antistatici, arc electric, antichimici, mărime L(50-52)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right="3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right="22"/>
              <w:jc w:val="center"/>
            </w:pPr>
          </w:p>
        </w:tc>
      </w:tr>
      <w:tr w:rsidR="002E5730" w:rsidTr="000E7DB4">
        <w:trPr>
          <w:trHeight w:val="6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53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>Jacheta ignifuga, antistatica, arc electric, antichimica, mărime L(50-52)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right="17"/>
              <w:jc w:val="center"/>
            </w:pPr>
          </w:p>
        </w:tc>
      </w:tr>
      <w:tr w:rsidR="002E5730" w:rsidTr="000E7DB4">
        <w:trPr>
          <w:trHeight w:val="470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individual de protecție pentru instalator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Cizme de protecție din PVC, cu bombeu, mărimea 42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16"/>
              <w:jc w:val="center"/>
            </w:pPr>
          </w:p>
        </w:tc>
      </w:tr>
      <w:tr w:rsidR="002E5730" w:rsidTr="000E7DB4">
        <w:trPr>
          <w:trHeight w:val="4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6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Ochelari de protecție cu lentile incolore antiaburire si antizgâriere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right="8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2"/>
              <w:jc w:val="center"/>
            </w:pPr>
          </w:p>
        </w:tc>
      </w:tr>
      <w:tr w:rsidR="002E5730" w:rsidTr="000E7DB4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Mănuși impermeabile, mărime 10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right="8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"/>
              <w:jc w:val="center"/>
            </w:pPr>
          </w:p>
        </w:tc>
      </w:tr>
      <w:tr w:rsidR="002E5730" w:rsidTr="000E7DB4">
        <w:trPr>
          <w:trHeight w:val="706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de lucru pentru instalator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58" w:right="147" w:firstLine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Pantaloni de lucru cu multiple buzunare pentru accesorii și scule, mărime L (50-52)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26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"/>
              <w:jc w:val="center"/>
            </w:pPr>
          </w:p>
        </w:tc>
      </w:tr>
      <w:tr w:rsidR="002E5730" w:rsidTr="000E7DB4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62" w:right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Jacheta de lucru cu multiple buzunare pentru accesorii și scule, mărime L (50-52)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35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11"/>
              <w:jc w:val="center"/>
            </w:pPr>
          </w:p>
        </w:tc>
      </w:tr>
      <w:tr w:rsidR="002E5730" w:rsidTr="000E7DB4">
        <w:trPr>
          <w:trHeight w:val="470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2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individual de protecție pentru mecanic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67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Pantofi de protectie cu bombeu din com ozit, MĂRIMEA 40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16"/>
              <w:jc w:val="center"/>
            </w:pPr>
          </w:p>
        </w:tc>
      </w:tr>
      <w:tr w:rsidR="002E5730" w:rsidTr="000E7DB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81" w:hanging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Ochelari de protecție cu lentile incolore antiaburire si antiz âriere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16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31"/>
              <w:jc w:val="center"/>
            </w:pPr>
          </w:p>
        </w:tc>
      </w:tr>
      <w:tr w:rsidR="002E5730" w:rsidTr="000E7DB4">
        <w:trPr>
          <w:trHeight w:val="3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Hanorac reflectorizant neon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21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26"/>
              <w:jc w:val="center"/>
            </w:pPr>
          </w:p>
        </w:tc>
      </w:tr>
      <w:tr w:rsidR="002E5730" w:rsidTr="000E7DB4">
        <w:trPr>
          <w:trHeight w:val="9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2" w:right="181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Manusi profesionale de lucru, material antitaiere din polietilena, întaritură pe dosul mănușii, mărime 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40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4"/>
              <w:jc w:val="center"/>
            </w:pPr>
          </w:p>
        </w:tc>
      </w:tr>
      <w:tr w:rsidR="002E5730" w:rsidTr="000E7DB4">
        <w:trPr>
          <w:trHeight w:val="469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Echipament de lucru pentru mecanic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7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Salopeta de lucru cu multiple buzunare, mărime M (48-50)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4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45"/>
              <w:jc w:val="center"/>
            </w:pPr>
          </w:p>
        </w:tc>
      </w:tr>
      <w:tr w:rsidR="002E5730" w:rsidTr="000E7DB4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2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/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Jacheta de lucru cu multiple buzunare, mărime M (48-50)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730" w:rsidRDefault="002E5730" w:rsidP="002E5730">
            <w:r w:rsidRPr="00906CC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64"/>
              <w:jc w:val="center"/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730" w:rsidRDefault="002E5730" w:rsidP="002E5730">
            <w:pPr>
              <w:spacing w:after="0"/>
              <w:ind w:left="45"/>
              <w:jc w:val="center"/>
            </w:pPr>
          </w:p>
        </w:tc>
      </w:tr>
      <w:tr w:rsidR="000675F7" w:rsidTr="000E7DB4">
        <w:trPr>
          <w:trHeight w:val="28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E512A6"/>
        </w:tc>
        <w:tc>
          <w:tcPr>
            <w:tcW w:w="6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5F7" w:rsidRPr="000675F7" w:rsidRDefault="000675F7" w:rsidP="00E512A6">
            <w:pPr>
              <w:spacing w:after="0"/>
              <w:ind w:left="2328"/>
              <w:rPr>
                <w:b/>
              </w:rPr>
            </w:pPr>
            <w:r w:rsidRPr="000675F7">
              <w:rPr>
                <w:rFonts w:ascii="Times New Roman" w:eastAsia="Times New Roman" w:hAnsi="Times New Roman" w:cs="Times New Roman"/>
                <w:b/>
                <w:sz w:val="20"/>
              </w:rPr>
              <w:t>VALOARE TOTALĂ FĂRĂ TVA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F7" w:rsidRDefault="000675F7" w:rsidP="00E512A6"/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5F7" w:rsidRDefault="000675F7" w:rsidP="00E512A6"/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F7" w:rsidRDefault="000675F7" w:rsidP="00E512A6"/>
        </w:tc>
      </w:tr>
    </w:tbl>
    <w:p w:rsidR="000675F7" w:rsidRDefault="000675F7" w:rsidP="000675F7">
      <w:pPr>
        <w:pStyle w:val="NoSpacing"/>
        <w:rPr>
          <w:rFonts w:ascii="Times New Roman" w:hAnsi="Times New Roman"/>
          <w:color w:val="FF0000"/>
        </w:rPr>
      </w:pPr>
    </w:p>
    <w:p w:rsidR="002B6526" w:rsidRPr="002B6526" w:rsidRDefault="002B6526" w:rsidP="000675F7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 xml:space="preserve">Prezenta oferta este valabilia 30 de zile, de la data </w:t>
      </w:r>
      <w:r w:rsidR="0075449E">
        <w:rPr>
          <w:rFonts w:ascii="Times New Roman" w:hAnsi="Times New Roman"/>
        </w:rPr>
        <w:t xml:space="preserve">limita de </w:t>
      </w:r>
      <w:r w:rsidRPr="002B6526">
        <w:rPr>
          <w:rFonts w:ascii="Times New Roman" w:hAnsi="Times New Roman"/>
        </w:rPr>
        <w:t>depuner</w:t>
      </w:r>
      <w:r w:rsidR="0075449E">
        <w:rPr>
          <w:rFonts w:ascii="Times New Roman" w:hAnsi="Times New Roman"/>
        </w:rPr>
        <w:t>e a</w:t>
      </w:r>
      <w:r w:rsidRPr="002B6526">
        <w:rPr>
          <w:rFonts w:ascii="Times New Roman" w:hAnsi="Times New Roman"/>
        </w:rPr>
        <w:t xml:space="preserve"> ofertei.</w:t>
      </w:r>
    </w:p>
    <w:p w:rsidR="002B6526" w:rsidRDefault="002B6526" w:rsidP="002B6526">
      <w:pPr>
        <w:pStyle w:val="NoSpacing"/>
        <w:jc w:val="right"/>
        <w:rPr>
          <w:rFonts w:ascii="Times New Roman" w:hAnsi="Times New Roman"/>
        </w:rPr>
      </w:pPr>
    </w:p>
    <w:p w:rsidR="002B6526" w:rsidRPr="002B6526" w:rsidRDefault="002B6526" w:rsidP="002B6526">
      <w:pPr>
        <w:pStyle w:val="NoSpacing"/>
        <w:jc w:val="right"/>
        <w:rPr>
          <w:rFonts w:ascii="Times New Roman" w:hAnsi="Times New Roman"/>
        </w:rPr>
      </w:pPr>
      <w:r w:rsidRPr="002B6526">
        <w:rPr>
          <w:rFonts w:ascii="Times New Roman" w:hAnsi="Times New Roman"/>
        </w:rPr>
        <w:t>Semnatura si stampila,</w:t>
      </w:r>
    </w:p>
    <w:sectPr w:rsidR="002B6526" w:rsidRPr="002B6526" w:rsidSect="000675F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24" w:rsidRDefault="009F0624" w:rsidP="00A10AF7">
      <w:pPr>
        <w:spacing w:after="0" w:line="240" w:lineRule="auto"/>
      </w:pPr>
      <w:r>
        <w:separator/>
      </w:r>
    </w:p>
  </w:endnote>
  <w:endnote w:type="continuationSeparator" w:id="0">
    <w:p w:rsidR="009F0624" w:rsidRDefault="009F0624" w:rsidP="00A1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24" w:rsidRDefault="009F0624" w:rsidP="00A10AF7">
      <w:pPr>
        <w:spacing w:after="0" w:line="240" w:lineRule="auto"/>
      </w:pPr>
      <w:r>
        <w:separator/>
      </w:r>
    </w:p>
  </w:footnote>
  <w:footnote w:type="continuationSeparator" w:id="0">
    <w:p w:rsidR="009F0624" w:rsidRDefault="009F0624" w:rsidP="00A1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624"/>
    <w:multiLevelType w:val="hybridMultilevel"/>
    <w:tmpl w:val="1DFCC436"/>
    <w:lvl w:ilvl="0" w:tplc="E55CB2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1F8"/>
    <w:multiLevelType w:val="hybridMultilevel"/>
    <w:tmpl w:val="A7E8050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382"/>
    <w:multiLevelType w:val="hybridMultilevel"/>
    <w:tmpl w:val="543AB3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5CA"/>
    <w:multiLevelType w:val="hybridMultilevel"/>
    <w:tmpl w:val="ABF09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F85"/>
    <w:multiLevelType w:val="hybridMultilevel"/>
    <w:tmpl w:val="5B100C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2EB"/>
    <w:multiLevelType w:val="hybridMultilevel"/>
    <w:tmpl w:val="98322F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C313B"/>
    <w:multiLevelType w:val="hybridMultilevel"/>
    <w:tmpl w:val="CA4427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596C"/>
    <w:multiLevelType w:val="hybridMultilevel"/>
    <w:tmpl w:val="B7327A88"/>
    <w:lvl w:ilvl="0" w:tplc="EEDAD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051"/>
    <w:multiLevelType w:val="hybridMultilevel"/>
    <w:tmpl w:val="CD2A5218"/>
    <w:lvl w:ilvl="0" w:tplc="DAB4A876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047BA"/>
    <w:multiLevelType w:val="hybridMultilevel"/>
    <w:tmpl w:val="B426B2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958"/>
    <w:multiLevelType w:val="hybridMultilevel"/>
    <w:tmpl w:val="3820B11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077"/>
    <w:multiLevelType w:val="hybridMultilevel"/>
    <w:tmpl w:val="E2F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0475"/>
    <w:multiLevelType w:val="hybridMultilevel"/>
    <w:tmpl w:val="59B616B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450C"/>
    <w:multiLevelType w:val="hybridMultilevel"/>
    <w:tmpl w:val="FAE23D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1DFD"/>
    <w:multiLevelType w:val="hybridMultilevel"/>
    <w:tmpl w:val="78FA7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59F3"/>
    <w:multiLevelType w:val="hybridMultilevel"/>
    <w:tmpl w:val="941ECB60"/>
    <w:lvl w:ilvl="0" w:tplc="88AA67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4C30"/>
    <w:multiLevelType w:val="hybridMultilevel"/>
    <w:tmpl w:val="4A2E44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E171B"/>
    <w:multiLevelType w:val="hybridMultilevel"/>
    <w:tmpl w:val="1972A4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67CF8"/>
    <w:multiLevelType w:val="hybridMultilevel"/>
    <w:tmpl w:val="05A83C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044F"/>
    <w:multiLevelType w:val="hybridMultilevel"/>
    <w:tmpl w:val="10BC4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271D"/>
    <w:multiLevelType w:val="hybridMultilevel"/>
    <w:tmpl w:val="6246AB3A"/>
    <w:lvl w:ilvl="0" w:tplc="EEDAD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860C8"/>
    <w:multiLevelType w:val="hybridMultilevel"/>
    <w:tmpl w:val="7FD44B24"/>
    <w:lvl w:ilvl="0" w:tplc="2EBEAC0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1435C7"/>
    <w:multiLevelType w:val="hybridMultilevel"/>
    <w:tmpl w:val="B6B48BD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2"/>
  </w:num>
  <w:num w:numId="10">
    <w:abstractNumId w:val="17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20"/>
  </w:num>
  <w:num w:numId="18">
    <w:abstractNumId w:val="18"/>
  </w:num>
  <w:num w:numId="19">
    <w:abstractNumId w:val="16"/>
  </w:num>
  <w:num w:numId="20">
    <w:abstractNumId w:val="5"/>
  </w:num>
  <w:num w:numId="21">
    <w:abstractNumId w:val="1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B"/>
    <w:rsid w:val="000008C6"/>
    <w:rsid w:val="000012A5"/>
    <w:rsid w:val="00023BAD"/>
    <w:rsid w:val="00026EEC"/>
    <w:rsid w:val="00031E3F"/>
    <w:rsid w:val="00045BFB"/>
    <w:rsid w:val="000675F7"/>
    <w:rsid w:val="000712A5"/>
    <w:rsid w:val="00074BB8"/>
    <w:rsid w:val="0007715E"/>
    <w:rsid w:val="00093E60"/>
    <w:rsid w:val="000B4992"/>
    <w:rsid w:val="000C048E"/>
    <w:rsid w:val="000E7DB4"/>
    <w:rsid w:val="000F23E9"/>
    <w:rsid w:val="00101F13"/>
    <w:rsid w:val="00102E38"/>
    <w:rsid w:val="001471AB"/>
    <w:rsid w:val="00180F89"/>
    <w:rsid w:val="001A7E1C"/>
    <w:rsid w:val="001D09AE"/>
    <w:rsid w:val="001E376B"/>
    <w:rsid w:val="001F3DC7"/>
    <w:rsid w:val="00230907"/>
    <w:rsid w:val="0023768B"/>
    <w:rsid w:val="002763AE"/>
    <w:rsid w:val="00297066"/>
    <w:rsid w:val="002B6526"/>
    <w:rsid w:val="002C7E65"/>
    <w:rsid w:val="002D5C8D"/>
    <w:rsid w:val="002E51DE"/>
    <w:rsid w:val="002E5730"/>
    <w:rsid w:val="002F258D"/>
    <w:rsid w:val="0030315D"/>
    <w:rsid w:val="003154A7"/>
    <w:rsid w:val="00320ECA"/>
    <w:rsid w:val="003222F2"/>
    <w:rsid w:val="00333F72"/>
    <w:rsid w:val="00334469"/>
    <w:rsid w:val="003513C7"/>
    <w:rsid w:val="00383FC7"/>
    <w:rsid w:val="00384FCE"/>
    <w:rsid w:val="00390738"/>
    <w:rsid w:val="00397E2B"/>
    <w:rsid w:val="003B17FB"/>
    <w:rsid w:val="003C3F03"/>
    <w:rsid w:val="00405DB7"/>
    <w:rsid w:val="00421738"/>
    <w:rsid w:val="00461015"/>
    <w:rsid w:val="00486E1E"/>
    <w:rsid w:val="00496488"/>
    <w:rsid w:val="00500E87"/>
    <w:rsid w:val="00502632"/>
    <w:rsid w:val="00503EF2"/>
    <w:rsid w:val="00516D0E"/>
    <w:rsid w:val="00547A49"/>
    <w:rsid w:val="00553D6A"/>
    <w:rsid w:val="005571FC"/>
    <w:rsid w:val="00557FAB"/>
    <w:rsid w:val="005647BE"/>
    <w:rsid w:val="005D0BE5"/>
    <w:rsid w:val="005E2394"/>
    <w:rsid w:val="005E2D7C"/>
    <w:rsid w:val="005E38D0"/>
    <w:rsid w:val="005E3ABF"/>
    <w:rsid w:val="006016AD"/>
    <w:rsid w:val="0061505B"/>
    <w:rsid w:val="006223D2"/>
    <w:rsid w:val="006477C5"/>
    <w:rsid w:val="006732DC"/>
    <w:rsid w:val="00677673"/>
    <w:rsid w:val="00680385"/>
    <w:rsid w:val="006A4616"/>
    <w:rsid w:val="006A4FF7"/>
    <w:rsid w:val="006B52F2"/>
    <w:rsid w:val="006C537D"/>
    <w:rsid w:val="006D455A"/>
    <w:rsid w:val="006E03BB"/>
    <w:rsid w:val="006F3F32"/>
    <w:rsid w:val="00731182"/>
    <w:rsid w:val="00733DD0"/>
    <w:rsid w:val="007357F0"/>
    <w:rsid w:val="0075449E"/>
    <w:rsid w:val="00773F64"/>
    <w:rsid w:val="00790B76"/>
    <w:rsid w:val="00794D90"/>
    <w:rsid w:val="007B3F44"/>
    <w:rsid w:val="0080497E"/>
    <w:rsid w:val="00811291"/>
    <w:rsid w:val="00855BA0"/>
    <w:rsid w:val="00874F6B"/>
    <w:rsid w:val="00894442"/>
    <w:rsid w:val="008944C4"/>
    <w:rsid w:val="008A183E"/>
    <w:rsid w:val="008C2FF1"/>
    <w:rsid w:val="008C35CC"/>
    <w:rsid w:val="008C6AFB"/>
    <w:rsid w:val="008F5E93"/>
    <w:rsid w:val="00920E84"/>
    <w:rsid w:val="00933346"/>
    <w:rsid w:val="00937AC2"/>
    <w:rsid w:val="0096228B"/>
    <w:rsid w:val="009730BB"/>
    <w:rsid w:val="0099049D"/>
    <w:rsid w:val="009A5FD7"/>
    <w:rsid w:val="009B11E3"/>
    <w:rsid w:val="009C7E5A"/>
    <w:rsid w:val="009E0A82"/>
    <w:rsid w:val="009F0624"/>
    <w:rsid w:val="00A108C1"/>
    <w:rsid w:val="00A10AF7"/>
    <w:rsid w:val="00A3772B"/>
    <w:rsid w:val="00A7514D"/>
    <w:rsid w:val="00A84BA1"/>
    <w:rsid w:val="00A855F9"/>
    <w:rsid w:val="00AA3CB2"/>
    <w:rsid w:val="00AB13DB"/>
    <w:rsid w:val="00AC053E"/>
    <w:rsid w:val="00AD12C2"/>
    <w:rsid w:val="00AD6055"/>
    <w:rsid w:val="00AF46B9"/>
    <w:rsid w:val="00B13654"/>
    <w:rsid w:val="00B15A79"/>
    <w:rsid w:val="00B21F09"/>
    <w:rsid w:val="00B34CC4"/>
    <w:rsid w:val="00B74524"/>
    <w:rsid w:val="00B87D32"/>
    <w:rsid w:val="00B97BB7"/>
    <w:rsid w:val="00BA763D"/>
    <w:rsid w:val="00BC3D4F"/>
    <w:rsid w:val="00BC55DF"/>
    <w:rsid w:val="00BF51B9"/>
    <w:rsid w:val="00C015E4"/>
    <w:rsid w:val="00C04B89"/>
    <w:rsid w:val="00C13324"/>
    <w:rsid w:val="00C23FC3"/>
    <w:rsid w:val="00C253B1"/>
    <w:rsid w:val="00C7382F"/>
    <w:rsid w:val="00C84F91"/>
    <w:rsid w:val="00C92BB1"/>
    <w:rsid w:val="00CA0D1F"/>
    <w:rsid w:val="00CD62B4"/>
    <w:rsid w:val="00D0679C"/>
    <w:rsid w:val="00D14FAC"/>
    <w:rsid w:val="00D268BB"/>
    <w:rsid w:val="00D33BD2"/>
    <w:rsid w:val="00D80D71"/>
    <w:rsid w:val="00D85128"/>
    <w:rsid w:val="00DA426A"/>
    <w:rsid w:val="00DB77F8"/>
    <w:rsid w:val="00DD0CB2"/>
    <w:rsid w:val="00E2716D"/>
    <w:rsid w:val="00E27844"/>
    <w:rsid w:val="00E36E82"/>
    <w:rsid w:val="00E44510"/>
    <w:rsid w:val="00E7209C"/>
    <w:rsid w:val="00E836BE"/>
    <w:rsid w:val="00E8404B"/>
    <w:rsid w:val="00E87303"/>
    <w:rsid w:val="00E91062"/>
    <w:rsid w:val="00EB5424"/>
    <w:rsid w:val="00EB6A31"/>
    <w:rsid w:val="00F26CBF"/>
    <w:rsid w:val="00F30A3D"/>
    <w:rsid w:val="00F554CC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E0BF"/>
  <w15:docId w15:val="{DA26176B-6EB2-4A3A-A695-68F3687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5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9049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E3F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904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DefaultParagraphFont"/>
    <w:rsid w:val="0099049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99049D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9049D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99049D"/>
  </w:style>
  <w:style w:type="paragraph" w:customStyle="1" w:styleId="DefaultText1">
    <w:name w:val="Default Text:1"/>
    <w:basedOn w:val="Normal"/>
    <w:rsid w:val="00990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ListParagraph">
    <w:name w:val="List Paragraph"/>
    <w:aliases w:val="body 2"/>
    <w:basedOn w:val="Normal"/>
    <w:link w:val="ListParagraphChar"/>
    <w:uiPriority w:val="1"/>
    <w:qFormat/>
    <w:rsid w:val="000B4992"/>
    <w:pPr>
      <w:spacing w:after="0" w:line="240" w:lineRule="auto"/>
      <w:ind w:left="720"/>
      <w:contextualSpacing/>
    </w:pPr>
    <w:rPr>
      <w:rFonts w:ascii="Times New Roman" w:hAnsi="Times New Roman"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F7"/>
  </w:style>
  <w:style w:type="paragraph" w:styleId="Footer">
    <w:name w:val="footer"/>
    <w:basedOn w:val="Normal"/>
    <w:link w:val="FooterChar"/>
    <w:uiPriority w:val="99"/>
    <w:unhideWhenUsed/>
    <w:rsid w:val="00A1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F7"/>
  </w:style>
  <w:style w:type="character" w:customStyle="1" w:styleId="FontStyle25">
    <w:name w:val="Font Style25"/>
    <w:basedOn w:val="DefaultParagraphFont"/>
    <w:uiPriority w:val="99"/>
    <w:rsid w:val="00F30A3D"/>
    <w:rPr>
      <w:rFonts w:ascii="Book Antiqua" w:hAnsi="Book Antiqua" w:cs="Book Antiqua"/>
      <w:b/>
      <w:bCs/>
      <w:sz w:val="20"/>
      <w:szCs w:val="20"/>
    </w:rPr>
  </w:style>
  <w:style w:type="paragraph" w:customStyle="1" w:styleId="ListParagraph1">
    <w:name w:val="List Paragraph1"/>
    <w:basedOn w:val="Normal"/>
    <w:rsid w:val="00874F6B"/>
    <w:pPr>
      <w:suppressAutoHyphens/>
      <w:ind w:left="720"/>
    </w:pPr>
    <w:rPr>
      <w:rFonts w:eastAsia="Times New Roman" w:cs="Calibri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9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uiPriority w:val="99"/>
    <w:rsid w:val="002763AE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7E2B"/>
    <w:rPr>
      <w:color w:val="800080" w:themeColor="followedHyperlink"/>
      <w:u w:val="single"/>
    </w:rPr>
  </w:style>
  <w:style w:type="character" w:customStyle="1" w:styleId="LegturInternet">
    <w:name w:val="Legătură Internet"/>
    <w:basedOn w:val="DefaultParagraphFont"/>
    <w:uiPriority w:val="99"/>
    <w:unhideWhenUsed/>
    <w:rsid w:val="003154A7"/>
    <w:rPr>
      <w:color w:val="0000FF" w:themeColor="hyperlink"/>
      <w:u w:val="single"/>
    </w:rPr>
  </w:style>
  <w:style w:type="character" w:customStyle="1" w:styleId="ListParagraphChar">
    <w:name w:val="List Paragraph Char"/>
    <w:aliases w:val="body 2 Char"/>
    <w:link w:val="ListParagraph"/>
    <w:uiPriority w:val="99"/>
    <w:qFormat/>
    <w:locked/>
    <w:rsid w:val="00C13324"/>
    <w:rPr>
      <w:rFonts w:ascii="Times New Roman" w:hAnsi="Times New Roman"/>
      <w:noProof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F64"/>
    <w:rPr>
      <w:color w:val="605E5C"/>
      <w:shd w:val="clear" w:color="auto" w:fill="E1DFDD"/>
    </w:rPr>
  </w:style>
  <w:style w:type="character" w:customStyle="1" w:styleId="Fontdeparagrafimplicit">
    <w:name w:val="Font de paragraf implicit"/>
    <w:rsid w:val="00421738"/>
  </w:style>
  <w:style w:type="table" w:customStyle="1" w:styleId="TableGrid0">
    <w:name w:val="TableGrid"/>
    <w:rsid w:val="000675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A453-C5BD-4984-8E0B-3831956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1766</CharactersWithSpaces>
  <SharedDoc>false</SharedDoc>
  <HLinks>
    <vt:vector size="12" baseType="variant"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mailto:achizitiicji@yahoo.com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http://www.cicnet.ro/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Achizitii</dc:creator>
  <cp:lastModifiedBy>CJI</cp:lastModifiedBy>
  <cp:revision>4</cp:revision>
  <cp:lastPrinted>2022-05-31T11:45:00Z</cp:lastPrinted>
  <dcterms:created xsi:type="dcterms:W3CDTF">2022-05-31T11:44:00Z</dcterms:created>
  <dcterms:modified xsi:type="dcterms:W3CDTF">2022-05-31T11:48:00Z</dcterms:modified>
</cp:coreProperties>
</file>